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301BDE" w14:textId="77777777" w:rsidR="006B5A79" w:rsidRDefault="006B5A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9FBDD4D" w14:textId="77777777" w:rsidR="006B5A79" w:rsidRDefault="006B5A79"/>
    <w:tbl>
      <w:tblPr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7C2BEC" w:rsidRPr="007C2BEC" w14:paraId="4096F130" w14:textId="77777777" w:rsidTr="00386852">
        <w:trPr>
          <w:trHeight w:val="420"/>
        </w:trPr>
        <w:tc>
          <w:tcPr>
            <w:tcW w:w="4875" w:type="dxa"/>
          </w:tcPr>
          <w:p w14:paraId="118BF086" w14:textId="77777777" w:rsidR="007C2BEC" w:rsidRPr="007C2BEC" w:rsidRDefault="007C2BEC" w:rsidP="007C2BEC">
            <w:pPr>
              <w:jc w:val="center"/>
              <w:rPr>
                <w:color w:val="000000"/>
                <w:sz w:val="20"/>
              </w:rPr>
            </w:pPr>
            <w:r w:rsidRPr="007C2BEC">
              <w:rPr>
                <w:color w:val="000000"/>
                <w:sz w:val="20"/>
              </w:rPr>
              <w:t>Приказ от 29.10.2019 № 1117/ОД</w:t>
            </w:r>
          </w:p>
        </w:tc>
      </w:tr>
      <w:tr w:rsidR="007C2BEC" w:rsidRPr="007C2BEC" w14:paraId="5FD67472" w14:textId="77777777" w:rsidTr="00386852">
        <w:trPr>
          <w:trHeight w:val="960"/>
        </w:trPr>
        <w:tc>
          <w:tcPr>
            <w:tcW w:w="4875" w:type="dxa"/>
          </w:tcPr>
          <w:p w14:paraId="79AF943A" w14:textId="77777777" w:rsidR="007C2BEC" w:rsidRPr="007C2BEC" w:rsidRDefault="007C2BEC" w:rsidP="007C2BEC">
            <w:pPr>
              <w:spacing w:after="120"/>
              <w:jc w:val="center"/>
              <w:rPr>
                <w:color w:val="000000"/>
                <w:sz w:val="20"/>
              </w:rPr>
            </w:pPr>
            <w:r w:rsidRPr="007C2BEC">
              <w:rPr>
                <w:color w:val="000000"/>
                <w:sz w:val="20"/>
              </w:rPr>
              <w:t xml:space="preserve"> О результатах восьмого конкурса проектов </w:t>
            </w:r>
          </w:p>
        </w:tc>
      </w:tr>
    </w:tbl>
    <w:p w14:paraId="7E65B593" w14:textId="77777777" w:rsidR="006B5A79" w:rsidRDefault="006B5A79"/>
    <w:p w14:paraId="1EF3CA1B" w14:textId="77777777" w:rsidR="006B5A79" w:rsidRDefault="00A82E07">
      <w:pPr>
        <w:tabs>
          <w:tab w:val="left" w:pos="6328"/>
        </w:tabs>
      </w:pPr>
      <w:r>
        <w:rPr>
          <w:sz w:val="22"/>
          <w:szCs w:val="22"/>
        </w:rPr>
        <w:tab/>
      </w:r>
    </w:p>
    <w:p w14:paraId="099D3179" w14:textId="77777777" w:rsidR="006B5A79" w:rsidRDefault="006B5A79"/>
    <w:p w14:paraId="6E7FA341" w14:textId="77777777" w:rsidR="006B5A79" w:rsidRDefault="006B5A79">
      <w:pPr>
        <w:jc w:val="center"/>
      </w:pPr>
    </w:p>
    <w:p w14:paraId="31A6EC93" w14:textId="77777777" w:rsidR="006B5A79" w:rsidRDefault="006B5A79">
      <w:pPr>
        <w:jc w:val="center"/>
      </w:pPr>
    </w:p>
    <w:p w14:paraId="6BCE95E5" w14:textId="77777777" w:rsidR="006B5A79" w:rsidRDefault="006B5A79">
      <w:pPr>
        <w:jc w:val="center"/>
      </w:pPr>
    </w:p>
    <w:p w14:paraId="6F5971DE" w14:textId="77777777" w:rsidR="006B5A79" w:rsidRDefault="006B5A79">
      <w:pPr>
        <w:jc w:val="center"/>
      </w:pPr>
    </w:p>
    <w:p w14:paraId="55723F44" w14:textId="77777777" w:rsidR="006B5A79" w:rsidRDefault="006B5A79">
      <w:pPr>
        <w:jc w:val="center"/>
      </w:pPr>
    </w:p>
    <w:p w14:paraId="1AF20A04" w14:textId="77777777" w:rsidR="006B5A79" w:rsidRDefault="006B5A79">
      <w:pPr>
        <w:jc w:val="center"/>
      </w:pPr>
    </w:p>
    <w:p w14:paraId="52770E06" w14:textId="77777777" w:rsidR="006B5A79" w:rsidRDefault="006B5A79">
      <w:pPr>
        <w:jc w:val="center"/>
      </w:pPr>
    </w:p>
    <w:p w14:paraId="3C61DC77" w14:textId="77777777" w:rsidR="006B5A79" w:rsidRDefault="00A82E07">
      <w:pPr>
        <w:jc w:val="center"/>
      </w:pPr>
      <w:r>
        <w:rPr>
          <w:b/>
          <w:sz w:val="22"/>
          <w:szCs w:val="22"/>
        </w:rPr>
        <w:t>ПАСПОРТ ПРОЕКТА</w:t>
      </w:r>
    </w:p>
    <w:p w14:paraId="1153845F" w14:textId="77777777" w:rsidR="006B5A79" w:rsidRDefault="006B5A79"/>
    <w:p w14:paraId="4C09DA65" w14:textId="77777777" w:rsidR="006B5A79" w:rsidRDefault="006B5A79">
      <w:pPr>
        <w:jc w:val="center"/>
      </w:pPr>
    </w:p>
    <w:p w14:paraId="3E786584" w14:textId="593AF356" w:rsidR="006B5A79" w:rsidRDefault="006B4C7B" w:rsidP="006B4C7B">
      <w:pPr>
        <w:jc w:val="center"/>
      </w:pPr>
      <w:r w:rsidRPr="006B4C7B">
        <w:rPr>
          <w:b/>
          <w:sz w:val="28"/>
          <w:szCs w:val="28"/>
        </w:rPr>
        <w:t>Создание общественной организации на базе ТГУ для развития творческих способностей студентов в музыкальной сфере</w:t>
      </w:r>
    </w:p>
    <w:p w14:paraId="2BDB3D97" w14:textId="77777777" w:rsidR="006B5A79" w:rsidRDefault="006B5A79"/>
    <w:p w14:paraId="14D68C05" w14:textId="77777777" w:rsidR="006B5A79" w:rsidRDefault="006B5A79"/>
    <w:p w14:paraId="05C65E35" w14:textId="77777777" w:rsidR="006B5A79" w:rsidRDefault="006B5A79"/>
    <w:p w14:paraId="2618C82F" w14:textId="77777777" w:rsidR="006B5A79" w:rsidRDefault="006B5A79"/>
    <w:p w14:paraId="1FC47E01" w14:textId="77777777" w:rsidR="006B5A79" w:rsidRDefault="006B5A79"/>
    <w:p w14:paraId="5022B86A" w14:textId="77777777" w:rsidR="006B5A79" w:rsidRDefault="006B5A79"/>
    <w:p w14:paraId="5F09A25B" w14:textId="77777777" w:rsidR="006B5A79" w:rsidRDefault="006B5A79"/>
    <w:p w14:paraId="0FA673D3" w14:textId="77777777" w:rsidR="006B5A79" w:rsidRDefault="006B5A79"/>
    <w:p w14:paraId="7FB6154E" w14:textId="77777777" w:rsidR="006B5A79" w:rsidRDefault="006B5A79"/>
    <w:p w14:paraId="075C3F42" w14:textId="77777777" w:rsidR="006B5A79" w:rsidRDefault="006B5A79"/>
    <w:p w14:paraId="78F38C6F" w14:textId="77777777" w:rsidR="006B5A79" w:rsidRDefault="006B5A79">
      <w:pPr>
        <w:jc w:val="center"/>
      </w:pPr>
    </w:p>
    <w:p w14:paraId="325F66C7" w14:textId="77777777" w:rsidR="006B5A79" w:rsidRDefault="006B5A79">
      <w:pPr>
        <w:jc w:val="center"/>
      </w:pPr>
    </w:p>
    <w:p w14:paraId="10F69BDD" w14:textId="77777777" w:rsidR="006B5A79" w:rsidRDefault="006B5A79">
      <w:pPr>
        <w:jc w:val="center"/>
      </w:pPr>
    </w:p>
    <w:p w14:paraId="5FC63045" w14:textId="77777777" w:rsidR="006B5A79" w:rsidRDefault="006B5A79">
      <w:pPr>
        <w:jc w:val="center"/>
      </w:pPr>
    </w:p>
    <w:p w14:paraId="5136AFBE" w14:textId="77777777" w:rsidR="006B5A79" w:rsidRDefault="006B5A79">
      <w:pPr>
        <w:jc w:val="center"/>
      </w:pPr>
    </w:p>
    <w:p w14:paraId="3A00DC59" w14:textId="77777777" w:rsidR="006B5A79" w:rsidRDefault="006B5A79">
      <w:pPr>
        <w:jc w:val="center"/>
      </w:pPr>
    </w:p>
    <w:p w14:paraId="4E121161" w14:textId="77777777" w:rsidR="006B5A79" w:rsidRDefault="006B5A79">
      <w:pPr>
        <w:jc w:val="center"/>
      </w:pPr>
    </w:p>
    <w:p w14:paraId="2631A848" w14:textId="45960894" w:rsidR="00231B65" w:rsidRDefault="00231B65">
      <w:pPr>
        <w:jc w:val="center"/>
      </w:pPr>
    </w:p>
    <w:p w14:paraId="047D842E" w14:textId="5E4490FB" w:rsidR="006B4C7B" w:rsidRDefault="006B4C7B">
      <w:pPr>
        <w:jc w:val="center"/>
      </w:pPr>
    </w:p>
    <w:p w14:paraId="5A11972A" w14:textId="77777777" w:rsidR="00231B65" w:rsidRDefault="00231B65">
      <w:pPr>
        <w:jc w:val="center"/>
      </w:pPr>
    </w:p>
    <w:p w14:paraId="6FE10B42" w14:textId="77777777" w:rsidR="006B5A79" w:rsidRDefault="006B5A79">
      <w:pPr>
        <w:jc w:val="center"/>
      </w:pPr>
    </w:p>
    <w:p w14:paraId="2779DD7C" w14:textId="77777777" w:rsidR="006B5A79" w:rsidRDefault="00A82E07">
      <w:pPr>
        <w:jc w:val="center"/>
        <w:rPr>
          <w:sz w:val="22"/>
          <w:szCs w:val="22"/>
        </w:rPr>
      </w:pPr>
      <w:r>
        <w:rPr>
          <w:sz w:val="22"/>
          <w:szCs w:val="22"/>
        </w:rPr>
        <w:t>Томск – 2019</w:t>
      </w:r>
    </w:p>
    <w:p w14:paraId="4B63429F" w14:textId="77777777" w:rsidR="00FD6D8E" w:rsidRDefault="00A82E07">
      <w:pPr>
        <w:jc w:val="center"/>
        <w:rPr>
          <w:b/>
          <w:sz w:val="22"/>
          <w:szCs w:val="22"/>
        </w:rPr>
      </w:pPr>
      <w:r w:rsidRPr="00231B65">
        <w:rPr>
          <w:b/>
          <w:sz w:val="22"/>
          <w:szCs w:val="22"/>
        </w:rPr>
        <w:t xml:space="preserve"> </w:t>
      </w:r>
    </w:p>
    <w:p w14:paraId="21FE1767" w14:textId="77777777" w:rsidR="00FD6D8E" w:rsidRDefault="00FD6D8E">
      <w:pPr>
        <w:jc w:val="center"/>
        <w:rPr>
          <w:b/>
          <w:sz w:val="22"/>
          <w:szCs w:val="22"/>
        </w:rPr>
      </w:pPr>
    </w:p>
    <w:p w14:paraId="0932B74A" w14:textId="69A971AC" w:rsidR="006B5A79" w:rsidRPr="00231B65" w:rsidRDefault="00A82E07">
      <w:pPr>
        <w:jc w:val="center"/>
        <w:rPr>
          <w:b/>
          <w:sz w:val="22"/>
          <w:szCs w:val="22"/>
        </w:rPr>
      </w:pPr>
      <w:r w:rsidRPr="00231B65">
        <w:rPr>
          <w:b/>
          <w:sz w:val="22"/>
          <w:szCs w:val="22"/>
        </w:rPr>
        <w:lastRenderedPageBreak/>
        <w:t>Краткое резюме Проекта</w:t>
      </w:r>
    </w:p>
    <w:p w14:paraId="79AE522B" w14:textId="77777777" w:rsidR="006B5A79" w:rsidRPr="00231B65" w:rsidRDefault="006B5A79">
      <w:pPr>
        <w:jc w:val="center"/>
        <w:rPr>
          <w:sz w:val="22"/>
          <w:szCs w:val="22"/>
        </w:rPr>
      </w:pP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6B5A79" w:rsidRPr="00231B65" w14:paraId="0B94E8F2" w14:textId="77777777">
        <w:trPr>
          <w:trHeight w:val="560"/>
        </w:trPr>
        <w:tc>
          <w:tcPr>
            <w:tcW w:w="3750" w:type="dxa"/>
            <w:vAlign w:val="center"/>
          </w:tcPr>
          <w:p w14:paraId="2F9335FB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3D8AA97D" w14:textId="78BFA73C" w:rsidR="006B5A79" w:rsidRPr="00231B65" w:rsidRDefault="00FD6D8E" w:rsidP="006B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r w:rsidR="006B4C7B">
              <w:rPr>
                <w:sz w:val="22"/>
                <w:szCs w:val="22"/>
              </w:rPr>
              <w:t>общественной организации на базе ТГУ для развития творческих способностей студентов в музыкальной сфере</w:t>
            </w:r>
            <w:bookmarkStart w:id="0" w:name="_GoBack"/>
            <w:bookmarkEnd w:id="0"/>
          </w:p>
        </w:tc>
      </w:tr>
      <w:tr w:rsidR="006B5A79" w:rsidRPr="00231B65" w14:paraId="3C7BC003" w14:textId="77777777">
        <w:trPr>
          <w:trHeight w:val="560"/>
        </w:trPr>
        <w:tc>
          <w:tcPr>
            <w:tcW w:w="3750" w:type="dxa"/>
            <w:vAlign w:val="center"/>
          </w:tcPr>
          <w:p w14:paraId="6AB938CB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5EC4BC61" w14:textId="413E3186" w:rsidR="006B5A79" w:rsidRPr="00282042" w:rsidRDefault="00FD6D8E" w:rsidP="007C2BE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искусств и культуры</w:t>
            </w:r>
          </w:p>
        </w:tc>
      </w:tr>
      <w:tr w:rsidR="006B5A79" w:rsidRPr="00231B65" w14:paraId="4C3A14E4" w14:textId="77777777">
        <w:trPr>
          <w:trHeight w:val="560"/>
        </w:trPr>
        <w:tc>
          <w:tcPr>
            <w:tcW w:w="3750" w:type="dxa"/>
            <w:vAlign w:val="center"/>
          </w:tcPr>
          <w:p w14:paraId="728206B5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014842DF" w14:textId="77777777" w:rsidR="006B5A79" w:rsidRPr="00231B65" w:rsidRDefault="00A82E07">
            <w:pPr>
              <w:widowControl w:val="0"/>
              <w:rPr>
                <w:sz w:val="22"/>
                <w:szCs w:val="22"/>
                <w:highlight w:val="yellow"/>
              </w:rPr>
            </w:pPr>
            <w:r w:rsidRPr="00231B65">
              <w:rPr>
                <w:sz w:val="22"/>
                <w:szCs w:val="22"/>
              </w:rPr>
              <w:t>СИ 3, СИ 6</w:t>
            </w:r>
          </w:p>
        </w:tc>
      </w:tr>
      <w:tr w:rsidR="006B5A79" w:rsidRPr="00231B65" w14:paraId="24E120AC" w14:textId="77777777">
        <w:trPr>
          <w:trHeight w:val="560"/>
        </w:trPr>
        <w:tc>
          <w:tcPr>
            <w:tcW w:w="3750" w:type="dxa"/>
            <w:vAlign w:val="center"/>
          </w:tcPr>
          <w:p w14:paraId="6B404B4A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1C9540BC" w14:textId="429613D2" w:rsidR="006B5A79" w:rsidRPr="00231B65" w:rsidRDefault="002E611C" w:rsidP="004A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  <w:r w:rsidR="00A82E07" w:rsidRPr="00231B6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</w:t>
            </w:r>
            <w:r w:rsidR="00A82E07" w:rsidRPr="00231B65">
              <w:rPr>
                <w:sz w:val="22"/>
                <w:szCs w:val="22"/>
              </w:rPr>
              <w:t xml:space="preserve"> тысяч) рублей </w:t>
            </w:r>
          </w:p>
        </w:tc>
      </w:tr>
      <w:tr w:rsidR="006B5A79" w:rsidRPr="00231B65" w14:paraId="0F2B4CFB" w14:textId="77777777">
        <w:trPr>
          <w:trHeight w:val="560"/>
        </w:trPr>
        <w:tc>
          <w:tcPr>
            <w:tcW w:w="3750" w:type="dxa"/>
            <w:vAlign w:val="center"/>
          </w:tcPr>
          <w:p w14:paraId="6BAF3F0C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3D12A406" w14:textId="6673783A" w:rsidR="006B5A79" w:rsidRPr="00231B65" w:rsidRDefault="007C2BEC" w:rsidP="006C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2742">
              <w:rPr>
                <w:sz w:val="22"/>
                <w:szCs w:val="22"/>
              </w:rPr>
              <w:t>.</w:t>
            </w:r>
            <w:r w:rsidR="001B7A8B">
              <w:rPr>
                <w:sz w:val="22"/>
                <w:szCs w:val="22"/>
              </w:rPr>
              <w:t>03</w:t>
            </w:r>
            <w:r w:rsidR="001A2742">
              <w:rPr>
                <w:sz w:val="22"/>
                <w:szCs w:val="22"/>
              </w:rPr>
              <w:t>.</w:t>
            </w:r>
            <w:r w:rsidR="00286EB7">
              <w:rPr>
                <w:sz w:val="22"/>
                <w:szCs w:val="22"/>
              </w:rPr>
              <w:t>20</w:t>
            </w:r>
            <w:r w:rsidR="001B7A8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="00FD6D8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6C4013">
              <w:rPr>
                <w:sz w:val="22"/>
                <w:szCs w:val="22"/>
              </w:rPr>
              <w:t>20</w:t>
            </w:r>
            <w:r w:rsidR="006C4013" w:rsidRPr="006C4013">
              <w:rPr>
                <w:sz w:val="22"/>
                <w:szCs w:val="22"/>
              </w:rPr>
              <w:t>.07.</w:t>
            </w:r>
            <w:r w:rsidR="00286EB7">
              <w:rPr>
                <w:sz w:val="22"/>
                <w:szCs w:val="22"/>
              </w:rPr>
              <w:t>20</w:t>
            </w:r>
            <w:r w:rsidR="006C4013" w:rsidRPr="006C4013">
              <w:rPr>
                <w:sz w:val="22"/>
                <w:szCs w:val="22"/>
              </w:rPr>
              <w:t xml:space="preserve">21 </w:t>
            </w:r>
            <w:r w:rsidR="00A82E07" w:rsidRPr="00231B65">
              <w:rPr>
                <w:sz w:val="22"/>
                <w:szCs w:val="22"/>
              </w:rPr>
              <w:t>(</w:t>
            </w:r>
            <w:r w:rsidR="006C4013">
              <w:rPr>
                <w:sz w:val="22"/>
                <w:szCs w:val="22"/>
              </w:rPr>
              <w:t>1 год 6</w:t>
            </w:r>
            <w:r>
              <w:rPr>
                <w:sz w:val="22"/>
                <w:szCs w:val="22"/>
              </w:rPr>
              <w:t xml:space="preserve"> месяц</w:t>
            </w:r>
            <w:r w:rsidR="001B7A8B">
              <w:rPr>
                <w:sz w:val="22"/>
                <w:szCs w:val="22"/>
              </w:rPr>
              <w:t>ев</w:t>
            </w:r>
            <w:r w:rsidR="00A82E07" w:rsidRPr="00231B65">
              <w:rPr>
                <w:sz w:val="22"/>
                <w:szCs w:val="22"/>
              </w:rPr>
              <w:t>)</w:t>
            </w:r>
          </w:p>
        </w:tc>
      </w:tr>
      <w:tr w:rsidR="006B5A79" w:rsidRPr="00231B65" w14:paraId="41C354A3" w14:textId="77777777">
        <w:trPr>
          <w:trHeight w:val="560"/>
        </w:trPr>
        <w:tc>
          <w:tcPr>
            <w:tcW w:w="3750" w:type="dxa"/>
            <w:vAlign w:val="center"/>
          </w:tcPr>
          <w:p w14:paraId="0B34E1A6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06C15415" w14:textId="08ABB012" w:rsidR="006B5A79" w:rsidRPr="00231B65" w:rsidRDefault="00FD6D8E" w:rsidP="00642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студенческого объединения музыкантов «Рок-клуб ТГУ» и функционирующей на базе клуба репетиционной </w:t>
            </w:r>
            <w:r w:rsidR="00D963D2">
              <w:rPr>
                <w:sz w:val="22"/>
                <w:szCs w:val="22"/>
              </w:rPr>
              <w:t xml:space="preserve">точки с целью поддержки талантливых студентов, развития инфраструктуры ТГУ и повышения его конкурентоспособности. </w:t>
            </w:r>
          </w:p>
        </w:tc>
      </w:tr>
      <w:tr w:rsidR="006B5A79" w:rsidRPr="00231B65" w14:paraId="626B3E6D" w14:textId="77777777">
        <w:trPr>
          <w:trHeight w:val="560"/>
        </w:trPr>
        <w:tc>
          <w:tcPr>
            <w:tcW w:w="3750" w:type="dxa"/>
            <w:vAlign w:val="center"/>
          </w:tcPr>
          <w:p w14:paraId="7D92D517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3C689988" w14:textId="299068BA" w:rsidR="002E611C" w:rsidRPr="002E611C" w:rsidRDefault="002E611C" w:rsidP="002E61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помещения репетиционной точки;</w:t>
            </w:r>
          </w:p>
          <w:p w14:paraId="0AE2C07A" w14:textId="21D67C3B" w:rsidR="00D963D2" w:rsidRDefault="00D963D2" w:rsidP="00642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музыкального оборудования и укомплектование им помещения репетиционной точки;</w:t>
            </w:r>
          </w:p>
          <w:p w14:paraId="1412B664" w14:textId="77777777" w:rsidR="00D963D2" w:rsidRDefault="00D963D2" w:rsidP="00642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прослушивания для всех желающих вступить в клуб студентов ТГУ;</w:t>
            </w:r>
          </w:p>
          <w:p w14:paraId="65CF7292" w14:textId="5E392843" w:rsidR="00D963D2" w:rsidRPr="00D963D2" w:rsidRDefault="00D963D2" w:rsidP="00642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Открытие репетиционной точки «Рок-клуба ТГУ».</w:t>
            </w:r>
          </w:p>
        </w:tc>
      </w:tr>
    </w:tbl>
    <w:p w14:paraId="4746D14F" w14:textId="77777777" w:rsidR="006B5A79" w:rsidRPr="00231B65" w:rsidRDefault="00A82E07" w:rsidP="00231B65">
      <w:pPr>
        <w:spacing w:before="120"/>
        <w:ind w:left="142" w:right="140" w:firstLine="709"/>
        <w:jc w:val="both"/>
        <w:rPr>
          <w:sz w:val="22"/>
          <w:szCs w:val="22"/>
        </w:rPr>
      </w:pPr>
      <w:r w:rsidRPr="00231B65"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изложены в Положении об организации управления проектами в ТГУ.</w:t>
      </w:r>
    </w:p>
    <w:p w14:paraId="02D8AB41" w14:textId="77777777" w:rsidR="006B5A79" w:rsidRPr="00231B65" w:rsidRDefault="00A82E07">
      <w:pPr>
        <w:ind w:right="282"/>
        <w:rPr>
          <w:sz w:val="22"/>
          <w:szCs w:val="22"/>
        </w:rPr>
      </w:pPr>
      <w:r w:rsidRPr="00231B65">
        <w:rPr>
          <w:b/>
          <w:sz w:val="22"/>
          <w:szCs w:val="22"/>
        </w:rPr>
        <w:t xml:space="preserve">  </w:t>
      </w:r>
    </w:p>
    <w:p w14:paraId="4D2E9123" w14:textId="77777777" w:rsidR="006B5A79" w:rsidRPr="00231B65" w:rsidRDefault="00A82E07" w:rsidP="00781910">
      <w:pPr>
        <w:numPr>
          <w:ilvl w:val="0"/>
          <w:numId w:val="4"/>
        </w:numPr>
        <w:spacing w:after="120"/>
        <w:ind w:hanging="76"/>
        <w:rPr>
          <w:sz w:val="22"/>
          <w:szCs w:val="22"/>
          <w:highlight w:val="white"/>
        </w:rPr>
      </w:pPr>
      <w:r w:rsidRPr="00231B65"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438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263"/>
        <w:gridCol w:w="1350"/>
        <w:gridCol w:w="3375"/>
      </w:tblGrid>
      <w:tr w:rsidR="006B5A79" w:rsidRPr="00231B65" w14:paraId="4BC78B67" w14:textId="77777777">
        <w:trPr>
          <w:trHeight w:val="380"/>
        </w:trPr>
        <w:tc>
          <w:tcPr>
            <w:tcW w:w="9438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E82D239" w14:textId="77777777" w:rsidR="006B5A79" w:rsidRPr="00231B65" w:rsidRDefault="00A82E07">
            <w:pPr>
              <w:jc w:val="center"/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6B5A79" w:rsidRPr="00231B65" w14:paraId="3536C97F" w14:textId="77777777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13BDF2F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6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0EDF613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Дата начала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406153D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37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86992EF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Основные результаты</w:t>
            </w:r>
          </w:p>
        </w:tc>
      </w:tr>
      <w:tr w:rsidR="006B5A79" w:rsidRPr="00231B65" w14:paraId="2738ED53" w14:textId="77777777" w:rsidTr="00B64F8F">
        <w:trPr>
          <w:trHeight w:val="648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87D9" w14:textId="103D4802" w:rsidR="006B5A79" w:rsidRPr="00231B65" w:rsidRDefault="00D963D2" w:rsidP="00286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</w:t>
            </w:r>
            <w:r w:rsidR="00C578B8">
              <w:rPr>
                <w:sz w:val="22"/>
                <w:szCs w:val="22"/>
              </w:rPr>
              <w:t>ение музыкального оборудования</w:t>
            </w:r>
            <w:r w:rsidR="002E611C">
              <w:rPr>
                <w:sz w:val="22"/>
                <w:szCs w:val="22"/>
              </w:rPr>
              <w:t>, проведение ремонта в репетиционной точке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vAlign w:val="center"/>
          </w:tcPr>
          <w:p w14:paraId="7A436A44" w14:textId="429EEB34" w:rsidR="006B5A79" w:rsidRPr="00231B65" w:rsidRDefault="004B71D9" w:rsidP="001B7A8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963D2">
              <w:rPr>
                <w:sz w:val="22"/>
                <w:szCs w:val="22"/>
              </w:rPr>
              <w:t>.</w:t>
            </w:r>
            <w:r w:rsidR="001B7A8B">
              <w:rPr>
                <w:sz w:val="22"/>
                <w:szCs w:val="22"/>
              </w:rPr>
              <w:t>03</w:t>
            </w:r>
            <w:r w:rsidR="00D963D2">
              <w:rPr>
                <w:sz w:val="22"/>
                <w:szCs w:val="22"/>
              </w:rPr>
              <w:t>.</w:t>
            </w:r>
            <w:r w:rsidR="00286EB7">
              <w:rPr>
                <w:sz w:val="22"/>
                <w:szCs w:val="22"/>
              </w:rPr>
              <w:t>20</w:t>
            </w:r>
            <w:r w:rsidR="001B7A8B"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0750BC20" w14:textId="5E43E7F0" w:rsidR="006B5A79" w:rsidRPr="00231B65" w:rsidRDefault="00286EB7" w:rsidP="00271E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B7A8B">
              <w:rPr>
                <w:sz w:val="22"/>
                <w:szCs w:val="22"/>
              </w:rPr>
              <w:t>.0</w:t>
            </w:r>
            <w:r w:rsidR="00271EF4">
              <w:rPr>
                <w:sz w:val="22"/>
                <w:szCs w:val="22"/>
              </w:rPr>
              <w:t>5</w:t>
            </w:r>
            <w:r w:rsidR="001B7A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="001B7A8B">
              <w:rPr>
                <w:sz w:val="22"/>
                <w:szCs w:val="22"/>
              </w:rPr>
              <w:t>20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D032" w14:textId="6645A616" w:rsidR="006B5A79" w:rsidRPr="00231B65" w:rsidRDefault="004B71D9" w:rsidP="00175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Приобретено все необходимое оборудование</w:t>
            </w:r>
            <w:r w:rsidR="002E611C">
              <w:rPr>
                <w:sz w:val="22"/>
                <w:szCs w:val="22"/>
              </w:rPr>
              <w:t xml:space="preserve"> и произведен ремонт в репетиционной точке</w:t>
            </w:r>
            <w:r w:rsidR="007C2BEC">
              <w:rPr>
                <w:sz w:val="22"/>
                <w:szCs w:val="22"/>
              </w:rPr>
              <w:t xml:space="preserve"> для работы клуба.</w:t>
            </w:r>
          </w:p>
        </w:tc>
      </w:tr>
      <w:tr w:rsidR="006B5A79" w:rsidRPr="00231B65" w14:paraId="7D760849" w14:textId="77777777">
        <w:trPr>
          <w:trHeight w:val="1420"/>
        </w:trPr>
        <w:tc>
          <w:tcPr>
            <w:tcW w:w="3450" w:type="dxa"/>
            <w:tcBorders>
              <w:top w:val="single" w:sz="4" w:space="0" w:color="000000"/>
            </w:tcBorders>
            <w:vAlign w:val="center"/>
          </w:tcPr>
          <w:p w14:paraId="4DF556DA" w14:textId="694F0F8C" w:rsidR="006B5A79" w:rsidRPr="00231B65" w:rsidRDefault="004B71D9" w:rsidP="00781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прослушивания </w:t>
            </w:r>
            <w:r w:rsidR="00C578B8">
              <w:rPr>
                <w:sz w:val="22"/>
                <w:szCs w:val="22"/>
              </w:rPr>
              <w:t>для вступления в «Рок-клуб ТГУ»</w:t>
            </w:r>
          </w:p>
        </w:tc>
        <w:tc>
          <w:tcPr>
            <w:tcW w:w="1263" w:type="dxa"/>
            <w:tcBorders>
              <w:top w:val="single" w:sz="4" w:space="0" w:color="000000"/>
            </w:tcBorders>
            <w:vAlign w:val="center"/>
          </w:tcPr>
          <w:p w14:paraId="5811D0E5" w14:textId="3826FBA1" w:rsidR="006B5A79" w:rsidRPr="00231B65" w:rsidRDefault="00286EB7" w:rsidP="00271E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C2BEC">
              <w:rPr>
                <w:sz w:val="22"/>
                <w:szCs w:val="22"/>
              </w:rPr>
              <w:t>.0</w:t>
            </w:r>
            <w:r w:rsidR="00271EF4">
              <w:rPr>
                <w:sz w:val="22"/>
                <w:szCs w:val="22"/>
              </w:rPr>
              <w:t>5</w:t>
            </w:r>
            <w:r w:rsidR="007C2BE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vAlign w:val="center"/>
          </w:tcPr>
          <w:p w14:paraId="3E87CA04" w14:textId="49C83696" w:rsidR="006B5A79" w:rsidRPr="00231B65" w:rsidRDefault="007C2BEC" w:rsidP="00286E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71D9">
              <w:rPr>
                <w:sz w:val="22"/>
                <w:szCs w:val="22"/>
              </w:rPr>
              <w:t>5</w:t>
            </w:r>
            <w:r w:rsidR="00A82E07" w:rsidRPr="00231B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286EB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</w:t>
            </w:r>
            <w:r w:rsidR="00286EB7">
              <w:rPr>
                <w:sz w:val="22"/>
                <w:szCs w:val="22"/>
              </w:rPr>
              <w:t>20</w:t>
            </w:r>
          </w:p>
        </w:tc>
        <w:tc>
          <w:tcPr>
            <w:tcW w:w="3375" w:type="dxa"/>
            <w:tcBorders>
              <w:top w:val="single" w:sz="4" w:space="0" w:color="000000"/>
            </w:tcBorders>
            <w:vAlign w:val="center"/>
          </w:tcPr>
          <w:p w14:paraId="7A5DD9B6" w14:textId="432AD724" w:rsidR="006B5A79" w:rsidRPr="00231B65" w:rsidRDefault="004B71D9" w:rsidP="00175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прослушивание студентов, составлено расписание репетиций, проведен инструктаж о безопасном использовании оборудования «Рок-клуба ТГУ».</w:t>
            </w:r>
          </w:p>
        </w:tc>
      </w:tr>
      <w:tr w:rsidR="006B5A79" w:rsidRPr="00231B65" w14:paraId="2BFC29BA" w14:textId="77777777" w:rsidTr="007C2BEC">
        <w:trPr>
          <w:trHeight w:val="416"/>
        </w:trPr>
        <w:tc>
          <w:tcPr>
            <w:tcW w:w="3450" w:type="dxa"/>
            <w:vAlign w:val="center"/>
          </w:tcPr>
          <w:p w14:paraId="3428CB63" w14:textId="77777777" w:rsidR="006B5A79" w:rsidRPr="00231B65" w:rsidRDefault="00A82E07">
            <w:pPr>
              <w:jc w:val="both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ab/>
            </w:r>
          </w:p>
          <w:p w14:paraId="1C0F59FA" w14:textId="42038FA2" w:rsidR="006B5A79" w:rsidRPr="00231B65" w:rsidRDefault="004B71D9" w:rsidP="00781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репетиционной точки «Рок-клуба ТГУ»</w:t>
            </w:r>
          </w:p>
          <w:p w14:paraId="13FB8A77" w14:textId="77777777" w:rsidR="006B5A79" w:rsidRPr="00231B65" w:rsidRDefault="006B5A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33FBA503" w14:textId="34222A99" w:rsidR="006B5A79" w:rsidRPr="00231B65" w:rsidRDefault="007C2BEC" w:rsidP="00286E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71D9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0</w:t>
            </w:r>
            <w:r w:rsidR="00286EB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</w:t>
            </w:r>
            <w:r w:rsidR="00286EB7"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vAlign w:val="center"/>
          </w:tcPr>
          <w:p w14:paraId="57F63D41" w14:textId="172F2D73" w:rsidR="006B5A79" w:rsidRPr="00231B65" w:rsidRDefault="007C2BEC" w:rsidP="00271E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1E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271E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286EB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375" w:type="dxa"/>
            <w:vAlign w:val="center"/>
          </w:tcPr>
          <w:p w14:paraId="1C98C64D" w14:textId="1C30550C" w:rsidR="006B5A79" w:rsidRPr="00231B65" w:rsidRDefault="004B71D9" w:rsidP="007C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B71D9">
              <w:rPr>
                <w:sz w:val="22"/>
                <w:szCs w:val="22"/>
              </w:rPr>
              <w:t>риглашен</w:t>
            </w:r>
            <w:r>
              <w:rPr>
                <w:sz w:val="22"/>
                <w:szCs w:val="22"/>
              </w:rPr>
              <w:t>ы</w:t>
            </w:r>
            <w:r w:rsidRPr="004B71D9">
              <w:rPr>
                <w:sz w:val="22"/>
                <w:szCs w:val="22"/>
              </w:rPr>
              <w:t xml:space="preserve"> все желающи</w:t>
            </w:r>
            <w:r>
              <w:rPr>
                <w:sz w:val="22"/>
                <w:szCs w:val="22"/>
              </w:rPr>
              <w:t xml:space="preserve">е </w:t>
            </w:r>
            <w:r w:rsidRPr="004B71D9">
              <w:rPr>
                <w:sz w:val="22"/>
                <w:szCs w:val="22"/>
              </w:rPr>
              <w:t>студент</w:t>
            </w:r>
            <w:r>
              <w:rPr>
                <w:sz w:val="22"/>
                <w:szCs w:val="22"/>
              </w:rPr>
              <w:t>ы</w:t>
            </w:r>
            <w:r w:rsidRPr="004B71D9">
              <w:rPr>
                <w:sz w:val="22"/>
                <w:szCs w:val="22"/>
              </w:rPr>
              <w:t xml:space="preserve"> и проведен</w:t>
            </w:r>
            <w:r>
              <w:rPr>
                <w:sz w:val="22"/>
                <w:szCs w:val="22"/>
              </w:rPr>
              <w:t>о</w:t>
            </w:r>
            <w:r w:rsidRPr="004B71D9">
              <w:rPr>
                <w:sz w:val="22"/>
                <w:szCs w:val="22"/>
              </w:rPr>
              <w:t xml:space="preserve"> открытие</w:t>
            </w:r>
            <w:r>
              <w:rPr>
                <w:sz w:val="22"/>
                <w:szCs w:val="22"/>
              </w:rPr>
              <w:t xml:space="preserve"> </w:t>
            </w:r>
            <w:r w:rsidRPr="004B71D9">
              <w:rPr>
                <w:sz w:val="22"/>
                <w:szCs w:val="22"/>
              </w:rPr>
              <w:t>Рок-клуба ТГУ</w:t>
            </w:r>
            <w:r>
              <w:rPr>
                <w:sz w:val="22"/>
                <w:szCs w:val="22"/>
              </w:rPr>
              <w:t xml:space="preserve">, </w:t>
            </w:r>
            <w:r w:rsidR="007C2BEC">
              <w:rPr>
                <w:sz w:val="22"/>
                <w:szCs w:val="22"/>
              </w:rPr>
              <w:t xml:space="preserve">организовано </w:t>
            </w:r>
            <w:r w:rsidRPr="004B71D9">
              <w:rPr>
                <w:sz w:val="22"/>
                <w:szCs w:val="22"/>
              </w:rPr>
              <w:t>выступление автора проекта с торжественной речью о проделанной работе и планах, согласно которым будет действовать клуб.</w:t>
            </w:r>
          </w:p>
        </w:tc>
      </w:tr>
      <w:tr w:rsidR="00411630" w:rsidRPr="00231B65" w14:paraId="09A42068" w14:textId="77777777" w:rsidTr="007C2BEC">
        <w:trPr>
          <w:trHeight w:val="416"/>
        </w:trPr>
        <w:tc>
          <w:tcPr>
            <w:tcW w:w="3450" w:type="dxa"/>
            <w:vAlign w:val="center"/>
          </w:tcPr>
          <w:p w14:paraId="0457B663" w14:textId="3E39DFB8" w:rsidR="00411630" w:rsidRPr="00231B65" w:rsidRDefault="00411630" w:rsidP="00411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Работа Рок-клуба в режиме репетиций. Участие </w:t>
            </w:r>
            <w:r w:rsidRPr="00411630">
              <w:rPr>
                <w:sz w:val="22"/>
                <w:szCs w:val="22"/>
              </w:rPr>
              <w:t>«Рок-клуба ТГУ»</w:t>
            </w:r>
            <w:r>
              <w:rPr>
                <w:sz w:val="22"/>
                <w:szCs w:val="22"/>
              </w:rPr>
              <w:t xml:space="preserve"> в мероприятиях</w:t>
            </w:r>
            <w:r w:rsidRPr="00411630">
              <w:rPr>
                <w:sz w:val="22"/>
                <w:szCs w:val="22"/>
              </w:rPr>
              <w:t xml:space="preserve"> </w:t>
            </w:r>
            <w:r w:rsidR="00C578B8">
              <w:rPr>
                <w:sz w:val="22"/>
                <w:szCs w:val="22"/>
              </w:rPr>
              <w:t>университета</w:t>
            </w:r>
          </w:p>
        </w:tc>
        <w:tc>
          <w:tcPr>
            <w:tcW w:w="1263" w:type="dxa"/>
            <w:vAlign w:val="center"/>
          </w:tcPr>
          <w:p w14:paraId="33FCB022" w14:textId="389CBB84" w:rsidR="00411630" w:rsidRDefault="00271EF4" w:rsidP="00286E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11630">
              <w:rPr>
                <w:sz w:val="22"/>
                <w:szCs w:val="22"/>
              </w:rPr>
              <w:t>.0</w:t>
            </w:r>
            <w:r w:rsidR="00286EB7">
              <w:rPr>
                <w:sz w:val="22"/>
                <w:szCs w:val="22"/>
              </w:rPr>
              <w:t>7</w:t>
            </w:r>
            <w:r w:rsidR="00411630">
              <w:rPr>
                <w:sz w:val="22"/>
                <w:szCs w:val="22"/>
              </w:rPr>
              <w:t>.</w:t>
            </w:r>
            <w:r w:rsidR="00286EB7">
              <w:rPr>
                <w:sz w:val="22"/>
                <w:szCs w:val="22"/>
              </w:rPr>
              <w:t>20</w:t>
            </w:r>
            <w:r w:rsidR="00411630"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vAlign w:val="center"/>
          </w:tcPr>
          <w:p w14:paraId="7FFDDCB8" w14:textId="2F8FA579" w:rsidR="00411630" w:rsidRDefault="00411630" w:rsidP="004116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</w:t>
            </w:r>
            <w:r w:rsidR="00286EB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3375" w:type="dxa"/>
            <w:vAlign w:val="center"/>
          </w:tcPr>
          <w:p w14:paraId="49096CEA" w14:textId="6553FBF1" w:rsidR="00411630" w:rsidRDefault="00411630" w:rsidP="00411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Рок-клуб работает несколько раз в неделю по согласованному расписанию, в репетициях принимают участие 30 студентов. «Рок-клуб</w:t>
            </w:r>
            <w:r w:rsidRPr="00411630">
              <w:rPr>
                <w:sz w:val="22"/>
                <w:szCs w:val="22"/>
              </w:rPr>
              <w:t xml:space="preserve"> ТГУ»</w:t>
            </w:r>
            <w:r>
              <w:rPr>
                <w:sz w:val="22"/>
                <w:szCs w:val="22"/>
              </w:rPr>
              <w:t xml:space="preserve"> принял участие в 10</w:t>
            </w:r>
            <w:r w:rsidRPr="00411630">
              <w:rPr>
                <w:sz w:val="22"/>
                <w:szCs w:val="22"/>
              </w:rPr>
              <w:t xml:space="preserve"> мероприятиях университета.</w:t>
            </w:r>
          </w:p>
        </w:tc>
      </w:tr>
      <w:tr w:rsidR="00411630" w:rsidRPr="00231B65" w14:paraId="593A34CC" w14:textId="77777777" w:rsidTr="007C2BEC">
        <w:trPr>
          <w:trHeight w:val="416"/>
        </w:trPr>
        <w:tc>
          <w:tcPr>
            <w:tcW w:w="3450" w:type="dxa"/>
            <w:vAlign w:val="center"/>
          </w:tcPr>
          <w:p w14:paraId="3E942891" w14:textId="7F4B31B3" w:rsidR="00411630" w:rsidRDefault="00411630" w:rsidP="00411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проекту</w:t>
            </w:r>
          </w:p>
        </w:tc>
        <w:tc>
          <w:tcPr>
            <w:tcW w:w="1263" w:type="dxa"/>
            <w:vAlign w:val="center"/>
          </w:tcPr>
          <w:p w14:paraId="54E52069" w14:textId="317C4581" w:rsidR="00411630" w:rsidRDefault="00411630" w:rsidP="004116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</w:t>
            </w:r>
            <w:r w:rsidR="00286EB7">
              <w:rPr>
                <w:sz w:val="22"/>
                <w:szCs w:val="22"/>
              </w:rPr>
              <w:t>21</w:t>
            </w:r>
          </w:p>
        </w:tc>
        <w:tc>
          <w:tcPr>
            <w:tcW w:w="1350" w:type="dxa"/>
            <w:vAlign w:val="center"/>
          </w:tcPr>
          <w:p w14:paraId="75193EE6" w14:textId="51D0A6D2" w:rsidR="00411630" w:rsidRDefault="006C4013" w:rsidP="006C40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</w:t>
            </w:r>
            <w:r w:rsidR="00411630">
              <w:rPr>
                <w:sz w:val="22"/>
                <w:szCs w:val="22"/>
              </w:rPr>
              <w:t>.</w:t>
            </w:r>
            <w:r w:rsidR="00286EB7">
              <w:rPr>
                <w:sz w:val="22"/>
                <w:szCs w:val="22"/>
              </w:rPr>
              <w:t>20</w:t>
            </w:r>
            <w:r w:rsidR="004116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  <w:vAlign w:val="center"/>
          </w:tcPr>
          <w:p w14:paraId="648EE6D4" w14:textId="18547E52" w:rsidR="00411630" w:rsidRDefault="00411630" w:rsidP="00411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проекту</w:t>
            </w:r>
          </w:p>
        </w:tc>
      </w:tr>
    </w:tbl>
    <w:p w14:paraId="1972E08E" w14:textId="77777777" w:rsidR="006B5A79" w:rsidRPr="00231B65" w:rsidRDefault="006B5A79">
      <w:pPr>
        <w:rPr>
          <w:sz w:val="22"/>
          <w:szCs w:val="22"/>
        </w:rPr>
      </w:pPr>
    </w:p>
    <w:p w14:paraId="671D59C9" w14:textId="77777777" w:rsidR="006B5A79" w:rsidRPr="00231B65" w:rsidRDefault="00A82E07">
      <w:pPr>
        <w:numPr>
          <w:ilvl w:val="0"/>
          <w:numId w:val="4"/>
        </w:numPr>
        <w:spacing w:after="120"/>
        <w:ind w:left="709" w:hanging="360"/>
        <w:rPr>
          <w:sz w:val="22"/>
          <w:szCs w:val="22"/>
          <w:highlight w:val="white"/>
        </w:rPr>
      </w:pPr>
      <w:bookmarkStart w:id="1" w:name="gjdgxs" w:colFirst="0" w:colLast="0"/>
      <w:bookmarkEnd w:id="1"/>
      <w:r w:rsidRPr="00231B65">
        <w:rPr>
          <w:b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6B5A79" w:rsidRPr="00231B65" w14:paraId="665ED44B" w14:textId="77777777">
        <w:tc>
          <w:tcPr>
            <w:tcW w:w="9480" w:type="dxa"/>
            <w:gridSpan w:val="4"/>
            <w:shd w:val="clear" w:color="auto" w:fill="F2F2F2"/>
            <w:vAlign w:val="center"/>
          </w:tcPr>
          <w:p w14:paraId="6C0A68AE" w14:textId="77777777" w:rsidR="006B5A79" w:rsidRPr="00231B65" w:rsidRDefault="00A82E07">
            <w:pPr>
              <w:ind w:left="360"/>
              <w:jc w:val="center"/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6B5A79" w:rsidRPr="00231B65" w14:paraId="7A681A06" w14:textId="77777777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5F032F77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1840C97D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87E9169" w14:textId="77777777" w:rsidR="006B5A79" w:rsidRPr="00231B65" w:rsidRDefault="00A82E07">
            <w:pPr>
              <w:jc w:val="center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7A9D2A2E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Целевое значение КПЭ</w:t>
            </w:r>
          </w:p>
        </w:tc>
      </w:tr>
      <w:tr w:rsidR="006B5A79" w:rsidRPr="00231B65" w14:paraId="6EA0074D" w14:textId="77777777">
        <w:trPr>
          <w:trHeight w:val="280"/>
        </w:trPr>
        <w:tc>
          <w:tcPr>
            <w:tcW w:w="465" w:type="dxa"/>
            <w:vAlign w:val="center"/>
          </w:tcPr>
          <w:p w14:paraId="06BB4701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599F975A" w14:textId="4D00A768" w:rsidR="006B5A79" w:rsidRPr="00231B65" w:rsidRDefault="004B71D9" w:rsidP="00286E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="00286EB7">
              <w:rPr>
                <w:color w:val="000000"/>
                <w:sz w:val="22"/>
                <w:szCs w:val="22"/>
              </w:rPr>
              <w:t xml:space="preserve">студентов, </w:t>
            </w:r>
            <w:r>
              <w:rPr>
                <w:color w:val="000000"/>
                <w:sz w:val="22"/>
                <w:szCs w:val="22"/>
              </w:rPr>
              <w:t>занимающихся в «Рок-клубе ТГУ»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A7E350E" w14:textId="77777777" w:rsidR="006B5A79" w:rsidRPr="00231B65" w:rsidRDefault="00A82E07">
            <w:pPr>
              <w:jc w:val="center"/>
              <w:rPr>
                <w:color w:val="000000"/>
                <w:sz w:val="22"/>
                <w:szCs w:val="22"/>
              </w:rPr>
            </w:pPr>
            <w:r w:rsidRPr="00231B6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36C6405D" w14:textId="3A420714" w:rsidR="006B5A79" w:rsidRPr="00231B65" w:rsidRDefault="004B71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 студентов</w:t>
            </w:r>
          </w:p>
        </w:tc>
      </w:tr>
      <w:tr w:rsidR="006B5A79" w:rsidRPr="00231B65" w14:paraId="3840943C" w14:textId="77777777">
        <w:trPr>
          <w:trHeight w:val="280"/>
        </w:trPr>
        <w:tc>
          <w:tcPr>
            <w:tcW w:w="465" w:type="dxa"/>
            <w:vAlign w:val="center"/>
          </w:tcPr>
          <w:p w14:paraId="0C44F4CF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4C7068F6" w14:textId="77EA1EE4" w:rsidR="006B5A79" w:rsidRPr="00231B65" w:rsidRDefault="004B71D9" w:rsidP="00EE0E6E">
            <w:pPr>
              <w:rPr>
                <w:color w:val="000000"/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мероприятий</w:t>
            </w:r>
            <w:r w:rsidR="00395E49">
              <w:rPr>
                <w:sz w:val="22"/>
                <w:szCs w:val="22"/>
              </w:rPr>
              <w:t xml:space="preserve"> в один академический год</w:t>
            </w:r>
            <w:r>
              <w:rPr>
                <w:sz w:val="22"/>
                <w:szCs w:val="22"/>
              </w:rPr>
              <w:t xml:space="preserve">, в которых принимают участие </w:t>
            </w:r>
            <w:r w:rsidR="00395E49">
              <w:rPr>
                <w:sz w:val="22"/>
                <w:szCs w:val="22"/>
              </w:rPr>
              <w:t>участники</w:t>
            </w:r>
            <w:r>
              <w:rPr>
                <w:sz w:val="22"/>
                <w:szCs w:val="22"/>
              </w:rPr>
              <w:t xml:space="preserve"> «Рок-клуба ТГУ»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0F779550" w14:textId="77777777" w:rsidR="006B5A79" w:rsidRPr="00231B65" w:rsidRDefault="00A82E07">
            <w:pPr>
              <w:jc w:val="center"/>
              <w:rPr>
                <w:color w:val="000000"/>
                <w:sz w:val="22"/>
                <w:szCs w:val="22"/>
              </w:rPr>
            </w:pPr>
            <w:r w:rsidRPr="00231B6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79A7DFC5" w14:textId="3333E20D" w:rsidR="006B5A79" w:rsidRPr="00231B65" w:rsidRDefault="00395E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мероприятий</w:t>
            </w:r>
          </w:p>
        </w:tc>
      </w:tr>
      <w:tr w:rsidR="006B5A79" w:rsidRPr="00231B65" w14:paraId="15921BF1" w14:textId="77777777">
        <w:trPr>
          <w:trHeight w:val="280"/>
        </w:trPr>
        <w:tc>
          <w:tcPr>
            <w:tcW w:w="465" w:type="dxa"/>
            <w:vAlign w:val="center"/>
          </w:tcPr>
          <w:p w14:paraId="20838B74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7189A9D2" w14:textId="6F1892A0" w:rsidR="006B5A79" w:rsidRPr="00231B65" w:rsidRDefault="00395E49" w:rsidP="00EE0E6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Ежегодное развитие и рост числа студентов, занимающихся музыкальным творчеством в «Рок-клубе ТГУ»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4944BE79" w14:textId="77777777" w:rsidR="006B5A79" w:rsidRPr="00231B65" w:rsidRDefault="00A82E07">
            <w:pPr>
              <w:jc w:val="center"/>
              <w:rPr>
                <w:color w:val="000000"/>
                <w:sz w:val="22"/>
                <w:szCs w:val="22"/>
              </w:rPr>
            </w:pPr>
            <w:r w:rsidRPr="00231B6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6D4BF20F" w14:textId="2DFFA60E" w:rsidR="006B5A79" w:rsidRPr="00231B65" w:rsidRDefault="00395E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студентов</w:t>
            </w:r>
          </w:p>
        </w:tc>
      </w:tr>
    </w:tbl>
    <w:p w14:paraId="2146B502" w14:textId="77777777" w:rsidR="006B5A79" w:rsidRPr="00231B65" w:rsidRDefault="006B5A79">
      <w:pPr>
        <w:spacing w:before="120" w:after="120"/>
        <w:rPr>
          <w:sz w:val="22"/>
          <w:szCs w:val="22"/>
        </w:rPr>
      </w:pPr>
    </w:p>
    <w:p w14:paraId="309ADA01" w14:textId="77777777" w:rsidR="006B5A79" w:rsidRPr="00231B65" w:rsidRDefault="00A82E07">
      <w:pPr>
        <w:numPr>
          <w:ilvl w:val="0"/>
          <w:numId w:val="4"/>
        </w:numPr>
        <w:spacing w:before="120" w:after="120"/>
        <w:ind w:left="709" w:hanging="360"/>
        <w:rPr>
          <w:sz w:val="22"/>
          <w:szCs w:val="22"/>
          <w:highlight w:val="white"/>
        </w:rPr>
      </w:pPr>
      <w:r w:rsidRPr="00231B65"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030"/>
        <w:gridCol w:w="3660"/>
      </w:tblGrid>
      <w:tr w:rsidR="006B5A79" w:rsidRPr="00231B65" w14:paraId="7ED08C82" w14:textId="77777777" w:rsidTr="00745EDA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FAA2EC2" w14:textId="77777777" w:rsidR="006B5A79" w:rsidRPr="00231B65" w:rsidRDefault="00A82E07">
            <w:pPr>
              <w:jc w:val="center"/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6B5A79" w:rsidRPr="00231B65" w14:paraId="16D1F86D" w14:textId="77777777" w:rsidTr="00940320">
        <w:trPr>
          <w:trHeight w:val="780"/>
        </w:trPr>
        <w:tc>
          <w:tcPr>
            <w:tcW w:w="2805" w:type="dxa"/>
            <w:tcBorders>
              <w:top w:val="single" w:sz="4" w:space="0" w:color="000000"/>
            </w:tcBorders>
            <w:shd w:val="clear" w:color="auto" w:fill="F2F2F2"/>
          </w:tcPr>
          <w:p w14:paraId="21AB54BC" w14:textId="77777777" w:rsidR="006B5A79" w:rsidRPr="00231B65" w:rsidRDefault="006B5A79">
            <w:pPr>
              <w:rPr>
                <w:sz w:val="22"/>
                <w:szCs w:val="22"/>
              </w:rPr>
            </w:pPr>
          </w:p>
          <w:p w14:paraId="44DE6D5D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16640D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090358" w14:textId="0BD8AB4A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6B5A79" w:rsidRPr="00231B65" w14:paraId="41CEECCE" w14:textId="77777777" w:rsidTr="00AB4227">
        <w:trPr>
          <w:trHeight w:val="520"/>
        </w:trPr>
        <w:tc>
          <w:tcPr>
            <w:tcW w:w="2805" w:type="dxa"/>
            <w:vAlign w:val="center"/>
          </w:tcPr>
          <w:p w14:paraId="10341C95" w14:textId="06FE0DA1" w:rsidR="006B5A79" w:rsidRPr="00231B65" w:rsidRDefault="007A0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 Дмитрий Владимирович</w:t>
            </w:r>
          </w:p>
        </w:tc>
        <w:tc>
          <w:tcPr>
            <w:tcW w:w="3030" w:type="dxa"/>
            <w:vAlign w:val="center"/>
          </w:tcPr>
          <w:p w14:paraId="3A392F56" w14:textId="05597953" w:rsidR="006B5A79" w:rsidRPr="00231B65" w:rsidRDefault="007A05B7" w:rsidP="0023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Профессор </w:t>
            </w:r>
            <w:r w:rsidR="00A13A74">
              <w:rPr>
                <w:sz w:val="22"/>
                <w:szCs w:val="22"/>
              </w:rPr>
              <w:t>ИИК</w:t>
            </w:r>
          </w:p>
        </w:tc>
        <w:tc>
          <w:tcPr>
            <w:tcW w:w="3660" w:type="dxa"/>
            <w:vAlign w:val="center"/>
          </w:tcPr>
          <w:p w14:paraId="3ED9BA5A" w14:textId="7DEB4F38" w:rsidR="00787E05" w:rsidRPr="00231B65" w:rsidRDefault="00A13A74" w:rsidP="006523FE">
            <w:pPr>
              <w:rPr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sz w:val="22"/>
                <w:szCs w:val="22"/>
              </w:rPr>
              <w:t>Художественный руководитель проекта</w:t>
            </w:r>
          </w:p>
        </w:tc>
      </w:tr>
      <w:tr w:rsidR="00940320" w:rsidRPr="00231B65" w14:paraId="2E2CE0E3" w14:textId="77777777" w:rsidTr="00872318">
        <w:trPr>
          <w:trHeight w:val="520"/>
        </w:trPr>
        <w:tc>
          <w:tcPr>
            <w:tcW w:w="9495" w:type="dxa"/>
            <w:gridSpan w:val="3"/>
            <w:shd w:val="clear" w:color="auto" w:fill="F2F2F2"/>
            <w:vAlign w:val="center"/>
          </w:tcPr>
          <w:p w14:paraId="213CA258" w14:textId="11FD1393" w:rsidR="00940320" w:rsidRDefault="00940320" w:rsidP="009403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Привлечённые специалисты</w:t>
            </w:r>
          </w:p>
        </w:tc>
      </w:tr>
      <w:tr w:rsidR="00940320" w:rsidRPr="00231B65" w14:paraId="2054B6AA" w14:textId="77777777" w:rsidTr="00940320">
        <w:trPr>
          <w:trHeight w:val="520"/>
        </w:trPr>
        <w:tc>
          <w:tcPr>
            <w:tcW w:w="2805" w:type="dxa"/>
            <w:shd w:val="clear" w:color="auto" w:fill="F2F2F2" w:themeFill="background1" w:themeFillShade="F2"/>
            <w:vAlign w:val="center"/>
          </w:tcPr>
          <w:p w14:paraId="2981C461" w14:textId="29FCF7E2" w:rsidR="00940320" w:rsidRDefault="00940320" w:rsidP="00940320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shd w:val="clear" w:color="auto" w:fill="F2F2F2" w:themeFill="background1" w:themeFillShade="F2"/>
            <w:vAlign w:val="center"/>
          </w:tcPr>
          <w:p w14:paraId="72578E28" w14:textId="68BE6C1F" w:rsidR="00940320" w:rsidRDefault="00940320" w:rsidP="00940320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660" w:type="dxa"/>
            <w:shd w:val="clear" w:color="auto" w:fill="F2F2F2" w:themeFill="background1" w:themeFillShade="F2"/>
            <w:vAlign w:val="center"/>
          </w:tcPr>
          <w:p w14:paraId="23F59B54" w14:textId="6C46C4FD" w:rsidR="00940320" w:rsidRDefault="00940320" w:rsidP="00940320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Выполняемая работа  </w:t>
            </w:r>
          </w:p>
        </w:tc>
      </w:tr>
      <w:tr w:rsidR="00940320" w:rsidRPr="00231B65" w14:paraId="66DEE3F9" w14:textId="77777777" w:rsidTr="00030ED7">
        <w:trPr>
          <w:trHeight w:val="520"/>
        </w:trPr>
        <w:tc>
          <w:tcPr>
            <w:tcW w:w="2805" w:type="dxa"/>
            <w:shd w:val="clear" w:color="auto" w:fill="auto"/>
            <w:vAlign w:val="center"/>
          </w:tcPr>
          <w:p w14:paraId="304C98BD" w14:textId="003D5D13" w:rsidR="00940320" w:rsidRDefault="00940320" w:rsidP="0094032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Горбачёв Дмитрий Олегович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058C53A5" w14:textId="4D285142" w:rsidR="00940320" w:rsidRDefault="00940320" w:rsidP="0094032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ИИК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73719144" w14:textId="398D74D9" w:rsidR="00940320" w:rsidRDefault="007A05B7" w:rsidP="0094032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 проекта. Подбор музыкального</w:t>
            </w:r>
            <w:r w:rsidR="00940320">
              <w:rPr>
                <w:sz w:val="22"/>
                <w:szCs w:val="22"/>
              </w:rPr>
              <w:t xml:space="preserve"> оборудования, организация деятельности «Рок-клуба ТГУ», контроль за репетиционной точкой, прослушивание музыкантов, руководство клубом, организация мероприятий.</w:t>
            </w:r>
          </w:p>
        </w:tc>
      </w:tr>
    </w:tbl>
    <w:p w14:paraId="16EE2536" w14:textId="77777777" w:rsidR="006B5A79" w:rsidRPr="00231B65" w:rsidRDefault="006B5A79">
      <w:pPr>
        <w:ind w:left="360"/>
        <w:jc w:val="both"/>
        <w:rPr>
          <w:sz w:val="22"/>
          <w:szCs w:val="22"/>
          <w:highlight w:val="white"/>
        </w:rPr>
      </w:pPr>
      <w:bookmarkStart w:id="3" w:name="1fob9te" w:colFirst="0" w:colLast="0"/>
      <w:bookmarkEnd w:id="3"/>
    </w:p>
    <w:p w14:paraId="755CB2C4" w14:textId="672AF5F3" w:rsidR="006B5A79" w:rsidRPr="00231B65" w:rsidRDefault="006B5A79" w:rsidP="00AF3CB3">
      <w:pPr>
        <w:jc w:val="both"/>
        <w:rPr>
          <w:sz w:val="22"/>
          <w:szCs w:val="22"/>
          <w:highlight w:val="white"/>
        </w:rPr>
      </w:pPr>
    </w:p>
    <w:p w14:paraId="004308A9" w14:textId="77777777" w:rsidR="006B5A79" w:rsidRPr="00231B65" w:rsidRDefault="00A82E07">
      <w:pPr>
        <w:numPr>
          <w:ilvl w:val="0"/>
          <w:numId w:val="4"/>
        </w:numPr>
        <w:ind w:hanging="360"/>
        <w:jc w:val="both"/>
        <w:rPr>
          <w:sz w:val="22"/>
          <w:szCs w:val="22"/>
          <w:highlight w:val="white"/>
        </w:rPr>
      </w:pPr>
      <w:r w:rsidRPr="00231B65">
        <w:rPr>
          <w:b/>
          <w:sz w:val="22"/>
          <w:szCs w:val="22"/>
          <w:highlight w:val="white"/>
        </w:rPr>
        <w:t xml:space="preserve">Бюджет проекта </w:t>
      </w:r>
    </w:p>
    <w:p w14:paraId="26AFEDD3" w14:textId="77777777" w:rsidR="00231B65" w:rsidRDefault="00231B65" w:rsidP="00231B65">
      <w:pPr>
        <w:jc w:val="both"/>
        <w:rPr>
          <w:b/>
          <w:sz w:val="22"/>
          <w:szCs w:val="22"/>
          <w:highlight w:val="white"/>
        </w:rPr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231B65" w:rsidRPr="00231B65" w14:paraId="3403A24A" w14:textId="77777777" w:rsidTr="009865D5">
        <w:trPr>
          <w:trHeight w:val="300"/>
        </w:trPr>
        <w:tc>
          <w:tcPr>
            <w:tcW w:w="6396" w:type="dxa"/>
            <w:vAlign w:val="bottom"/>
          </w:tcPr>
          <w:p w14:paraId="4643747F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24D900E2" w14:textId="646F8818" w:rsidR="00231B65" w:rsidRPr="00231B65" w:rsidRDefault="002E611C" w:rsidP="00231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</w:tr>
      <w:tr w:rsidR="00231B65" w:rsidRPr="00231B65" w14:paraId="707090B4" w14:textId="77777777" w:rsidTr="009865D5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A75AF9A" w14:textId="53562BC5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5FDE5BB1" w14:textId="4D1AC957" w:rsidR="00231B65" w:rsidRPr="00231B65" w:rsidRDefault="00231B65" w:rsidP="00231B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1B65" w:rsidRPr="00231B65" w14:paraId="6F71A1E2" w14:textId="77777777" w:rsidTr="009865D5">
        <w:trPr>
          <w:trHeight w:val="300"/>
        </w:trPr>
        <w:tc>
          <w:tcPr>
            <w:tcW w:w="6396" w:type="dxa"/>
            <w:vAlign w:val="bottom"/>
          </w:tcPr>
          <w:p w14:paraId="296C4FD0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3B3EB34F" w14:textId="52CC79AF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6063F6A4" w14:textId="77777777" w:rsidTr="009865D5">
        <w:trPr>
          <w:trHeight w:val="300"/>
        </w:trPr>
        <w:tc>
          <w:tcPr>
            <w:tcW w:w="6396" w:type="dxa"/>
            <w:vAlign w:val="bottom"/>
          </w:tcPr>
          <w:p w14:paraId="755C402D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6F16FFE5" w14:textId="01D60A35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4B86B98C" w14:textId="77777777" w:rsidTr="009865D5">
        <w:trPr>
          <w:trHeight w:val="300"/>
        </w:trPr>
        <w:tc>
          <w:tcPr>
            <w:tcW w:w="6396" w:type="dxa"/>
            <w:vAlign w:val="bottom"/>
          </w:tcPr>
          <w:p w14:paraId="75F9D48E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0C5C49C5" w14:textId="0D4499F4" w:rsidR="00231B65" w:rsidRPr="00231B65" w:rsidRDefault="00231B65" w:rsidP="009D1FAF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7575BDA5" w14:textId="77777777" w:rsidTr="009865D5">
        <w:trPr>
          <w:trHeight w:val="300"/>
        </w:trPr>
        <w:tc>
          <w:tcPr>
            <w:tcW w:w="6396" w:type="dxa"/>
            <w:vAlign w:val="bottom"/>
          </w:tcPr>
          <w:p w14:paraId="0A89056E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45A21112" w14:textId="140C1468" w:rsidR="00231B65" w:rsidRPr="00231B65" w:rsidRDefault="00231B65" w:rsidP="009D1FAF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2D415DED" w14:textId="77777777" w:rsidTr="009865D5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40F9688A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i/>
                <w:sz w:val="22"/>
                <w:szCs w:val="22"/>
              </w:rPr>
              <w:lastRenderedPageBreak/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3B2C4AE1" w14:textId="63EFBF93" w:rsidR="00231B65" w:rsidRPr="00231B65" w:rsidRDefault="002E611C" w:rsidP="006D4E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300 000</w:t>
            </w:r>
          </w:p>
        </w:tc>
      </w:tr>
      <w:tr w:rsidR="00231B65" w:rsidRPr="00231B65" w14:paraId="549592E4" w14:textId="77777777" w:rsidTr="009865D5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3FBD0BD0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527B05AD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4E96A50F" w14:textId="77777777" w:rsidTr="009865D5">
        <w:trPr>
          <w:trHeight w:val="300"/>
        </w:trPr>
        <w:tc>
          <w:tcPr>
            <w:tcW w:w="6396" w:type="dxa"/>
            <w:vAlign w:val="bottom"/>
          </w:tcPr>
          <w:p w14:paraId="093114E4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3AFB1D0F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42EDCE8C" w14:textId="77777777" w:rsidTr="009865D5">
        <w:trPr>
          <w:trHeight w:val="300"/>
        </w:trPr>
        <w:tc>
          <w:tcPr>
            <w:tcW w:w="6396" w:type="dxa"/>
            <w:vAlign w:val="bottom"/>
          </w:tcPr>
          <w:p w14:paraId="04471DC6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374DE8EE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4ED6C730" w14:textId="77777777" w:rsidTr="009865D5">
        <w:trPr>
          <w:trHeight w:val="300"/>
        </w:trPr>
        <w:tc>
          <w:tcPr>
            <w:tcW w:w="6396" w:type="dxa"/>
            <w:vAlign w:val="bottom"/>
          </w:tcPr>
          <w:p w14:paraId="3819B3C4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4D12370D" w14:textId="5A277FAC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577A1066" w14:textId="77777777" w:rsidTr="009865D5">
        <w:trPr>
          <w:trHeight w:val="300"/>
        </w:trPr>
        <w:tc>
          <w:tcPr>
            <w:tcW w:w="6396" w:type="dxa"/>
            <w:vAlign w:val="bottom"/>
          </w:tcPr>
          <w:p w14:paraId="20A451A2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5ADC7B7B" w14:textId="3859C559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4A194A" w:rsidRPr="00231B65" w14:paraId="6759C489" w14:textId="77777777" w:rsidTr="009865D5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0D3F66B" w14:textId="77777777" w:rsidR="004A194A" w:rsidRPr="00231B65" w:rsidRDefault="004A194A" w:rsidP="004A194A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5EA126C9" w14:textId="36028D3C" w:rsidR="004A194A" w:rsidRPr="00231B65" w:rsidRDefault="004A194A" w:rsidP="004A19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2 950</w:t>
            </w:r>
          </w:p>
        </w:tc>
      </w:tr>
      <w:tr w:rsidR="004A194A" w:rsidRPr="00231B65" w14:paraId="377590F5" w14:textId="77777777" w:rsidTr="00067C95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0270BF0A" w14:textId="335D2176" w:rsidR="004A194A" w:rsidRPr="009865D5" w:rsidRDefault="004A194A" w:rsidP="004A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Шнур микрофонный </w:t>
            </w:r>
            <w:r>
              <w:rPr>
                <w:sz w:val="22"/>
                <w:szCs w:val="22"/>
                <w:lang w:val="en-US"/>
              </w:rPr>
              <w:t>STAGG</w:t>
            </w:r>
            <w:r w:rsidRPr="00986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SMC</w:t>
            </w:r>
            <w:r w:rsidRPr="009865D5">
              <w:rPr>
                <w:sz w:val="22"/>
                <w:szCs w:val="22"/>
              </w:rPr>
              <w:t>6</w:t>
            </w:r>
          </w:p>
          <w:p w14:paraId="3A5D9656" w14:textId="42C164C0" w:rsidR="004A194A" w:rsidRPr="009865D5" w:rsidRDefault="004A194A" w:rsidP="004A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Шнур</w:t>
            </w:r>
            <w:r w:rsidRPr="00986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разветвитель</w:t>
            </w:r>
            <w:r w:rsidRPr="00986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аудио</w:t>
            </w:r>
            <w:r w:rsidRPr="00986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mini</w:t>
            </w:r>
            <w:r w:rsidRPr="009865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jack</w:t>
            </w:r>
            <w:r w:rsidRPr="009865D5">
              <w:rPr>
                <w:sz w:val="22"/>
                <w:szCs w:val="22"/>
              </w:rPr>
              <w:t xml:space="preserve"> 1/8 (</w:t>
            </w:r>
            <w:r>
              <w:rPr>
                <w:sz w:val="22"/>
                <w:szCs w:val="22"/>
                <w:lang w:val="en-US"/>
              </w:rPr>
              <w:t>stereo</w:t>
            </w:r>
            <w:r w:rsidRPr="009865D5">
              <w:rPr>
                <w:sz w:val="22"/>
                <w:szCs w:val="22"/>
              </w:rPr>
              <w:t xml:space="preserve">) = 2 </w:t>
            </w:r>
            <w:r>
              <w:rPr>
                <w:sz w:val="22"/>
                <w:szCs w:val="22"/>
                <w:lang w:val="en-US"/>
              </w:rPr>
              <w:t>x</w:t>
            </w:r>
            <w:r w:rsidRPr="00986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Jack</w:t>
            </w:r>
            <w:r w:rsidRPr="009865D5">
              <w:rPr>
                <w:sz w:val="22"/>
                <w:szCs w:val="22"/>
              </w:rPr>
              <w:t xml:space="preserve"> 1/4 (</w:t>
            </w:r>
            <w:r>
              <w:rPr>
                <w:sz w:val="22"/>
                <w:szCs w:val="22"/>
                <w:lang w:val="en-US"/>
              </w:rPr>
              <w:t>mono</w:t>
            </w:r>
            <w:r w:rsidRPr="009865D5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STAGG</w:t>
            </w:r>
            <w:r w:rsidRPr="00986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SYC</w:t>
            </w:r>
            <w:r w:rsidRPr="009865D5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  <w:lang w:val="en-US"/>
              </w:rPr>
              <w:t>MPS</w:t>
            </w:r>
            <w:r w:rsidRPr="009865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P</w:t>
            </w:r>
            <w:r w:rsidRPr="00986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</w:p>
          <w:p w14:paraId="16D17F99" w14:textId="77777777" w:rsidR="004A194A" w:rsidRDefault="004A194A" w:rsidP="004A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Шнур-разветвитель аудио </w:t>
            </w:r>
            <w:r>
              <w:rPr>
                <w:sz w:val="22"/>
                <w:szCs w:val="22"/>
                <w:lang w:val="en-US"/>
              </w:rPr>
              <w:t>Jack</w:t>
            </w:r>
            <w:r w:rsidRPr="00B93729">
              <w:rPr>
                <w:sz w:val="22"/>
                <w:szCs w:val="22"/>
              </w:rPr>
              <w:t xml:space="preserve"> 1/4 (</w:t>
            </w:r>
            <w:r>
              <w:rPr>
                <w:sz w:val="22"/>
                <w:szCs w:val="22"/>
              </w:rPr>
              <w:t xml:space="preserve">стерео) </w:t>
            </w:r>
            <w:r w:rsidRPr="00B93729">
              <w:rPr>
                <w:sz w:val="22"/>
                <w:szCs w:val="22"/>
              </w:rPr>
              <w:t xml:space="preserve">= 2 </w:t>
            </w:r>
            <w:r>
              <w:rPr>
                <w:sz w:val="22"/>
                <w:szCs w:val="22"/>
                <w:lang w:val="en-US"/>
              </w:rPr>
              <w:t>x</w:t>
            </w:r>
            <w:r w:rsidRPr="00B937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Jack</w:t>
            </w:r>
            <w:r w:rsidRPr="00B93729">
              <w:rPr>
                <w:sz w:val="22"/>
                <w:szCs w:val="22"/>
              </w:rPr>
              <w:t xml:space="preserve"> 1/4 (</w:t>
            </w:r>
            <w:r>
              <w:rPr>
                <w:sz w:val="22"/>
                <w:szCs w:val="22"/>
              </w:rPr>
              <w:t xml:space="preserve">моно) </w:t>
            </w:r>
            <w:r>
              <w:rPr>
                <w:sz w:val="22"/>
                <w:szCs w:val="22"/>
                <w:lang w:val="en-US"/>
              </w:rPr>
              <w:t>STAGG</w:t>
            </w:r>
            <w:r w:rsidRPr="00B937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SYC</w:t>
            </w:r>
            <w:r w:rsidRPr="00B93729">
              <w:rPr>
                <w:sz w:val="22"/>
                <w:szCs w:val="22"/>
              </w:rPr>
              <w:t>3/</w:t>
            </w:r>
            <w:r>
              <w:rPr>
                <w:sz w:val="22"/>
                <w:szCs w:val="22"/>
                <w:lang w:val="en-US"/>
              </w:rPr>
              <w:t>PS</w:t>
            </w:r>
            <w:r w:rsidRPr="00B937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P</w:t>
            </w:r>
            <w:r w:rsidRPr="00B937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</w:p>
          <w:p w14:paraId="45A98990" w14:textId="2A158664" w:rsidR="004A194A" w:rsidRPr="007C2BEC" w:rsidRDefault="004A194A" w:rsidP="004A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Шнур инструментальный </w:t>
            </w:r>
            <w:r>
              <w:rPr>
                <w:sz w:val="22"/>
                <w:szCs w:val="22"/>
                <w:lang w:val="en-US"/>
              </w:rPr>
              <w:t>STAGG</w:t>
            </w:r>
            <w:r w:rsidRPr="007C2B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NGC</w:t>
            </w:r>
            <w:r w:rsidRPr="007C2BE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R</w:t>
            </w:r>
          </w:p>
          <w:p w14:paraId="79D5A710" w14:textId="2A17A8DA" w:rsidR="007E519A" w:rsidRPr="00231B65" w:rsidRDefault="004A194A" w:rsidP="004A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Шнур инструментальный </w:t>
            </w:r>
            <w:r>
              <w:rPr>
                <w:sz w:val="22"/>
                <w:szCs w:val="22"/>
                <w:lang w:val="en-US"/>
              </w:rPr>
              <w:t>FORCE</w:t>
            </w:r>
            <w:r w:rsidRPr="007C2B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FGC</w:t>
            </w:r>
            <w:r w:rsidRPr="007C2BEC">
              <w:rPr>
                <w:sz w:val="22"/>
                <w:szCs w:val="22"/>
              </w:rPr>
              <w:t>-07/4,5</w:t>
            </w:r>
          </w:p>
        </w:tc>
        <w:tc>
          <w:tcPr>
            <w:tcW w:w="1985" w:type="dxa"/>
            <w:shd w:val="clear" w:color="auto" w:fill="FFFFFF"/>
          </w:tcPr>
          <w:p w14:paraId="14771537" w14:textId="2A914BFD" w:rsidR="004A194A" w:rsidRPr="00231B65" w:rsidRDefault="004A194A" w:rsidP="004A1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2 950</w:t>
            </w:r>
          </w:p>
        </w:tc>
      </w:tr>
      <w:tr w:rsidR="004A194A" w:rsidRPr="00231B65" w14:paraId="365D3BD5" w14:textId="77777777" w:rsidTr="009865D5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3446E6C3" w14:textId="77777777" w:rsidR="004A194A" w:rsidRPr="00231B65" w:rsidRDefault="004A194A" w:rsidP="004A194A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1F0FA5ED" w14:textId="2628692A" w:rsidR="004A194A" w:rsidRPr="00231B65" w:rsidRDefault="004A194A" w:rsidP="004A19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239 100</w:t>
            </w:r>
          </w:p>
        </w:tc>
      </w:tr>
      <w:tr w:rsidR="004A194A" w:rsidRPr="00B93729" w14:paraId="52776295" w14:textId="77777777" w:rsidTr="00A11F75">
        <w:trPr>
          <w:trHeight w:val="300"/>
        </w:trPr>
        <w:tc>
          <w:tcPr>
            <w:tcW w:w="6396" w:type="dxa"/>
          </w:tcPr>
          <w:p w14:paraId="51C02DB4" w14:textId="4872AA78" w:rsidR="004A194A" w:rsidRPr="003B18C0" w:rsidRDefault="004A194A" w:rsidP="004A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Ударная установка электронная </w:t>
            </w:r>
            <w:r>
              <w:rPr>
                <w:sz w:val="22"/>
                <w:szCs w:val="22"/>
                <w:lang w:val="en-US"/>
              </w:rPr>
              <w:t>YAMAHA</w:t>
            </w:r>
            <w:r w:rsidRPr="000A23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DTX</w:t>
            </w:r>
            <w:r w:rsidRPr="000A23D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  <w:lang w:val="en-US"/>
              </w:rPr>
              <w:t>K</w:t>
            </w:r>
            <w:r w:rsidRPr="003B18C0">
              <w:rPr>
                <w:sz w:val="22"/>
                <w:szCs w:val="22"/>
              </w:rPr>
              <w:t xml:space="preserve"> </w:t>
            </w:r>
          </w:p>
          <w:p w14:paraId="5CC474E1" w14:textId="72028E5D" w:rsidR="004A194A" w:rsidRDefault="004A194A" w:rsidP="004A19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Комбоусилитель</w:t>
            </w:r>
            <w:proofErr w:type="spellEnd"/>
            <w:r>
              <w:rPr>
                <w:sz w:val="22"/>
                <w:szCs w:val="22"/>
              </w:rPr>
              <w:t xml:space="preserve"> для электрогитары BOSS</w:t>
            </w:r>
            <w:r w:rsidRPr="000A23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Katana</w:t>
            </w:r>
            <w:r w:rsidRPr="000A23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KTN</w:t>
            </w:r>
            <w:r w:rsidRPr="000A23D8">
              <w:rPr>
                <w:sz w:val="22"/>
                <w:szCs w:val="22"/>
              </w:rPr>
              <w:t>-50</w:t>
            </w:r>
            <w:r>
              <w:rPr>
                <w:sz w:val="22"/>
                <w:szCs w:val="22"/>
              </w:rPr>
              <w:t xml:space="preserve"> </w:t>
            </w:r>
          </w:p>
          <w:p w14:paraId="6A0151C8" w14:textId="75F7B3B3" w:rsidR="004A194A" w:rsidRPr="00512138" w:rsidRDefault="004A194A" w:rsidP="004A19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Комбоусилитель</w:t>
            </w:r>
            <w:proofErr w:type="spellEnd"/>
            <w:r>
              <w:rPr>
                <w:sz w:val="22"/>
                <w:szCs w:val="22"/>
              </w:rPr>
              <w:t xml:space="preserve"> для электрогитары </w:t>
            </w:r>
            <w:r>
              <w:rPr>
                <w:sz w:val="22"/>
                <w:szCs w:val="22"/>
                <w:lang w:val="en-US"/>
              </w:rPr>
              <w:t>BOSS</w:t>
            </w:r>
            <w:r w:rsidRPr="005121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Katana</w:t>
            </w:r>
            <w:r w:rsidRPr="005121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KTN</w:t>
            </w:r>
            <w:r w:rsidRPr="00512138">
              <w:rPr>
                <w:sz w:val="22"/>
                <w:szCs w:val="22"/>
              </w:rPr>
              <w:t xml:space="preserve">-50 </w:t>
            </w:r>
            <w:proofErr w:type="spellStart"/>
            <w:r>
              <w:rPr>
                <w:sz w:val="22"/>
                <w:szCs w:val="22"/>
                <w:lang w:val="en-US"/>
              </w:rPr>
              <w:t>Mkll</w:t>
            </w:r>
            <w:proofErr w:type="spellEnd"/>
          </w:p>
          <w:p w14:paraId="52407D2E" w14:textId="4B335955" w:rsidR="004A194A" w:rsidRPr="003B18C0" w:rsidRDefault="004A194A" w:rsidP="004A19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Комбоусилитель</w:t>
            </w:r>
            <w:proofErr w:type="spellEnd"/>
            <w:r>
              <w:rPr>
                <w:sz w:val="22"/>
                <w:szCs w:val="22"/>
              </w:rPr>
              <w:t xml:space="preserve"> басовый </w:t>
            </w:r>
            <w:r>
              <w:rPr>
                <w:sz w:val="22"/>
                <w:szCs w:val="22"/>
                <w:lang w:val="en-US"/>
              </w:rPr>
              <w:t>Warwick</w:t>
            </w:r>
            <w:r w:rsidRPr="00986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BC</w:t>
            </w:r>
            <w:r w:rsidRPr="009865D5">
              <w:rPr>
                <w:sz w:val="22"/>
                <w:szCs w:val="22"/>
              </w:rPr>
              <w:t xml:space="preserve"> </w:t>
            </w:r>
            <w:r w:rsidRPr="00512138">
              <w:rPr>
                <w:sz w:val="22"/>
                <w:szCs w:val="22"/>
              </w:rPr>
              <w:t>80</w:t>
            </w:r>
            <w:r w:rsidRPr="003B18C0">
              <w:rPr>
                <w:sz w:val="22"/>
                <w:szCs w:val="22"/>
              </w:rPr>
              <w:t xml:space="preserve"> (</w:t>
            </w:r>
            <w:r w:rsidRPr="00512138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Вт)</w:t>
            </w:r>
          </w:p>
          <w:p w14:paraId="17A7CD5C" w14:textId="0BF6E01C" w:rsidR="004A194A" w:rsidRPr="003B18C0" w:rsidRDefault="004A194A" w:rsidP="004A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Микшерный пульт </w:t>
            </w:r>
            <w:r>
              <w:rPr>
                <w:sz w:val="22"/>
                <w:szCs w:val="22"/>
                <w:lang w:val="en-US"/>
              </w:rPr>
              <w:t>USB</w:t>
            </w:r>
            <w:r w:rsidRPr="000A23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процессором </w:t>
            </w:r>
            <w:r>
              <w:rPr>
                <w:sz w:val="22"/>
                <w:szCs w:val="22"/>
                <w:lang w:val="en-US"/>
              </w:rPr>
              <w:t>SPX</w:t>
            </w:r>
            <w:r w:rsidRPr="000A23D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эффектов </w:t>
            </w:r>
            <w:r>
              <w:rPr>
                <w:sz w:val="22"/>
                <w:szCs w:val="22"/>
                <w:lang w:val="en-US"/>
              </w:rPr>
              <w:t>YAMAHA</w:t>
            </w:r>
            <w:r w:rsidRPr="000A23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MG</w:t>
            </w:r>
            <w:r w:rsidRPr="000A23D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XU</w:t>
            </w:r>
          </w:p>
          <w:p w14:paraId="6818A692" w14:textId="00CF8B23" w:rsidR="004A194A" w:rsidRPr="00512138" w:rsidRDefault="004A194A" w:rsidP="004A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Акустическая система активная </w:t>
            </w:r>
            <w:r>
              <w:rPr>
                <w:sz w:val="22"/>
                <w:szCs w:val="22"/>
                <w:lang w:val="en-US"/>
              </w:rPr>
              <w:t>YAMAHA</w:t>
            </w:r>
            <w:r w:rsidRPr="005121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DBR</w:t>
            </w:r>
            <w:r w:rsidRPr="00512138">
              <w:rPr>
                <w:sz w:val="22"/>
                <w:szCs w:val="22"/>
              </w:rPr>
              <w:t>15</w:t>
            </w:r>
            <w:r w:rsidRPr="00C848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 стойками</w:t>
            </w:r>
          </w:p>
          <w:p w14:paraId="31CD1FD7" w14:textId="6E9A4718" w:rsidR="007E519A" w:rsidRPr="00B93729" w:rsidRDefault="004A194A" w:rsidP="004A1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Микрофон вокальный динамический </w:t>
            </w:r>
            <w:r>
              <w:rPr>
                <w:sz w:val="22"/>
                <w:szCs w:val="22"/>
                <w:lang w:val="en-US"/>
              </w:rPr>
              <w:t>SHURE</w:t>
            </w:r>
            <w:r w:rsidRPr="005121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SM</w:t>
            </w:r>
            <w:r w:rsidRPr="00512138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со стойкой </w:t>
            </w:r>
          </w:p>
        </w:tc>
        <w:tc>
          <w:tcPr>
            <w:tcW w:w="1985" w:type="dxa"/>
          </w:tcPr>
          <w:p w14:paraId="254B3D32" w14:textId="66A941F5" w:rsidR="004A194A" w:rsidRPr="00A13A74" w:rsidRDefault="004A194A" w:rsidP="004A1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239 100</w:t>
            </w:r>
          </w:p>
        </w:tc>
      </w:tr>
      <w:tr w:rsidR="00231B65" w:rsidRPr="00231B65" w14:paraId="7417564B" w14:textId="77777777" w:rsidTr="009865D5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90DC98B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 xml:space="preserve">Услуги сторонних организаций 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0F9A40D" w14:textId="71D374BB" w:rsidR="00231B65" w:rsidRPr="00231B65" w:rsidRDefault="002E611C" w:rsidP="00231B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57 950</w:t>
            </w:r>
          </w:p>
        </w:tc>
      </w:tr>
      <w:tr w:rsidR="00231B65" w:rsidRPr="00231B65" w14:paraId="70EE9280" w14:textId="77777777" w:rsidTr="009865D5">
        <w:trPr>
          <w:trHeight w:val="300"/>
        </w:trPr>
        <w:tc>
          <w:tcPr>
            <w:tcW w:w="6396" w:type="dxa"/>
            <w:vAlign w:val="bottom"/>
          </w:tcPr>
          <w:p w14:paraId="3E5677B4" w14:textId="25BBD4DA" w:rsidR="00231B65" w:rsidRPr="00231B65" w:rsidRDefault="002E611C" w:rsidP="0023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помещения репетиционной точки</w:t>
            </w:r>
          </w:p>
        </w:tc>
        <w:tc>
          <w:tcPr>
            <w:tcW w:w="1985" w:type="dxa"/>
            <w:vAlign w:val="bottom"/>
          </w:tcPr>
          <w:p w14:paraId="163B02FE" w14:textId="09A23DE1" w:rsidR="00231B65" w:rsidRPr="00231B65" w:rsidRDefault="002E611C" w:rsidP="00231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57 950</w:t>
            </w:r>
          </w:p>
        </w:tc>
      </w:tr>
      <w:tr w:rsidR="00231B65" w:rsidRPr="00231B65" w14:paraId="13E95864" w14:textId="77777777" w:rsidTr="009865D5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0B773C9A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785C9C69" w14:textId="77777777" w:rsidR="00231B65" w:rsidRPr="00231B65" w:rsidRDefault="00231B65" w:rsidP="00231B65">
            <w:pPr>
              <w:rPr>
                <w:sz w:val="22"/>
                <w:szCs w:val="22"/>
                <w:highlight w:val="yellow"/>
              </w:rPr>
            </w:pPr>
          </w:p>
        </w:tc>
      </w:tr>
      <w:tr w:rsidR="00231B65" w:rsidRPr="00231B65" w14:paraId="5EAAE614" w14:textId="77777777" w:rsidTr="009865D5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79F0ABB2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20F7D4C9" w14:textId="77777777" w:rsidR="00231B65" w:rsidRPr="00231B65" w:rsidRDefault="00231B65" w:rsidP="00231B65">
            <w:pPr>
              <w:rPr>
                <w:sz w:val="22"/>
                <w:szCs w:val="22"/>
                <w:highlight w:val="yellow"/>
              </w:rPr>
            </w:pPr>
          </w:p>
        </w:tc>
      </w:tr>
      <w:tr w:rsidR="00231B65" w:rsidRPr="00231B65" w14:paraId="13C4CE42" w14:textId="77777777" w:rsidTr="009865D5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5D497CE8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6749C2D8" w14:textId="77777777" w:rsidR="00231B65" w:rsidRPr="00231B65" w:rsidRDefault="00231B65" w:rsidP="00231B65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00298223" w14:textId="77777777" w:rsidR="00231B65" w:rsidRPr="00231B65" w:rsidRDefault="00231B65" w:rsidP="00231B65">
      <w:pPr>
        <w:jc w:val="both"/>
        <w:rPr>
          <w:sz w:val="22"/>
          <w:szCs w:val="22"/>
          <w:highlight w:val="white"/>
        </w:rPr>
      </w:pPr>
    </w:p>
    <w:p w14:paraId="5372291E" w14:textId="77777777" w:rsidR="006B5A79" w:rsidRPr="00231B65" w:rsidRDefault="006B5A79">
      <w:pPr>
        <w:rPr>
          <w:sz w:val="22"/>
          <w:szCs w:val="22"/>
        </w:rPr>
      </w:pPr>
    </w:p>
    <w:p w14:paraId="5DA04AC6" w14:textId="77777777" w:rsidR="006B5A79" w:rsidRPr="00231B65" w:rsidRDefault="006B5A79">
      <w:pPr>
        <w:rPr>
          <w:sz w:val="22"/>
          <w:szCs w:val="22"/>
        </w:rPr>
      </w:pPr>
    </w:p>
    <w:p w14:paraId="69618537" w14:textId="77777777" w:rsidR="006B5A79" w:rsidRPr="00231B65" w:rsidRDefault="00A82E07">
      <w:pPr>
        <w:numPr>
          <w:ilvl w:val="0"/>
          <w:numId w:val="4"/>
        </w:numPr>
        <w:ind w:hanging="360"/>
        <w:jc w:val="both"/>
        <w:rPr>
          <w:sz w:val="22"/>
          <w:szCs w:val="22"/>
        </w:rPr>
      </w:pPr>
      <w:r w:rsidRPr="00231B65">
        <w:rPr>
          <w:b/>
          <w:sz w:val="22"/>
          <w:szCs w:val="22"/>
        </w:rPr>
        <w:t>Отчетность о Проекте</w:t>
      </w:r>
    </w:p>
    <w:p w14:paraId="5D406F69" w14:textId="77777777" w:rsidR="006B5A79" w:rsidRDefault="00A82E07">
      <w:pPr>
        <w:jc w:val="both"/>
      </w:pPr>
      <w:r w:rsidRPr="00231B65"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 w:rsidRPr="00231B65">
        <w:rPr>
          <w:sz w:val="22"/>
          <w:szCs w:val="22"/>
        </w:rPr>
        <w:br w:type="page"/>
      </w:r>
    </w:p>
    <w:p w14:paraId="0BFF0695" w14:textId="77777777" w:rsidR="006B5A79" w:rsidRDefault="00A82E07">
      <w:pPr>
        <w:spacing w:after="200" w:line="276" w:lineRule="auto"/>
        <w:jc w:val="center"/>
      </w:pPr>
      <w:bookmarkStart w:id="4" w:name="3znysh7" w:colFirst="0" w:colLast="0"/>
      <w:bookmarkEnd w:id="4"/>
      <w:r>
        <w:rPr>
          <w:b/>
          <w:sz w:val="22"/>
          <w:szCs w:val="22"/>
        </w:rPr>
        <w:lastRenderedPageBreak/>
        <w:t>Лист согласования</w:t>
      </w:r>
    </w:p>
    <w:tbl>
      <w:tblPr>
        <w:tblStyle w:val="ab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6B5A79" w14:paraId="38F505F1" w14:textId="77777777">
        <w:tc>
          <w:tcPr>
            <w:tcW w:w="630" w:type="dxa"/>
            <w:shd w:val="clear" w:color="auto" w:fill="F2F2F2"/>
            <w:vAlign w:val="center"/>
          </w:tcPr>
          <w:p w14:paraId="51AC4A22" w14:textId="77777777" w:rsidR="006B5A79" w:rsidRDefault="00A82E07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59A4E98B" w14:textId="77777777" w:rsidR="006B5A79" w:rsidRDefault="00A82E07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26A0689E" w14:textId="77777777" w:rsidR="006B5A79" w:rsidRDefault="00A82E07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72DA372F" w14:textId="77777777" w:rsidR="006B5A79" w:rsidRDefault="00A82E07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883F259" w14:textId="77777777" w:rsidR="006B5A79" w:rsidRDefault="00A82E07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6B5A79" w14:paraId="39FFACD7" w14:textId="77777777">
        <w:trPr>
          <w:trHeight w:val="520"/>
        </w:trPr>
        <w:tc>
          <w:tcPr>
            <w:tcW w:w="630" w:type="dxa"/>
            <w:vAlign w:val="center"/>
          </w:tcPr>
          <w:p w14:paraId="2AF1BE93" w14:textId="77777777" w:rsidR="006B5A79" w:rsidRDefault="00A82E07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1728E6F2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173087B7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14:paraId="3BD33AFE" w14:textId="77777777" w:rsidR="006B5A79" w:rsidRDefault="006B5A79">
            <w:pPr>
              <w:spacing w:after="120"/>
            </w:pPr>
          </w:p>
        </w:tc>
        <w:tc>
          <w:tcPr>
            <w:tcW w:w="1275" w:type="dxa"/>
          </w:tcPr>
          <w:p w14:paraId="318AEF00" w14:textId="77777777" w:rsidR="006B5A79" w:rsidRDefault="006B5A79">
            <w:pPr>
              <w:spacing w:after="120"/>
            </w:pPr>
          </w:p>
        </w:tc>
      </w:tr>
      <w:tr w:rsidR="006B5A79" w14:paraId="31EC993E" w14:textId="77777777">
        <w:trPr>
          <w:trHeight w:val="520"/>
        </w:trPr>
        <w:tc>
          <w:tcPr>
            <w:tcW w:w="630" w:type="dxa"/>
            <w:vAlign w:val="center"/>
          </w:tcPr>
          <w:p w14:paraId="209685C8" w14:textId="77777777" w:rsidR="006B5A79" w:rsidRDefault="00A82E07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4996FCAF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406893CD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06FAEB3B" w14:textId="77777777" w:rsidR="006B5A79" w:rsidRDefault="006B5A79">
            <w:pPr>
              <w:spacing w:after="120"/>
            </w:pPr>
          </w:p>
        </w:tc>
        <w:tc>
          <w:tcPr>
            <w:tcW w:w="1275" w:type="dxa"/>
          </w:tcPr>
          <w:p w14:paraId="631EDC0C" w14:textId="77777777" w:rsidR="006B5A79" w:rsidRDefault="006B5A79">
            <w:pPr>
              <w:spacing w:after="120"/>
            </w:pPr>
          </w:p>
        </w:tc>
      </w:tr>
      <w:tr w:rsidR="006B5A79" w14:paraId="0CD44DC0" w14:textId="77777777">
        <w:trPr>
          <w:trHeight w:val="720"/>
        </w:trPr>
        <w:tc>
          <w:tcPr>
            <w:tcW w:w="630" w:type="dxa"/>
            <w:vAlign w:val="center"/>
          </w:tcPr>
          <w:p w14:paraId="5CBFB40B" w14:textId="77777777" w:rsidR="006B5A79" w:rsidRDefault="00A82E07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416ADFA4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3C1261A8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28394406" w14:textId="77777777" w:rsidR="006B5A79" w:rsidRDefault="006B5A79">
            <w:pPr>
              <w:spacing w:after="120"/>
            </w:pPr>
          </w:p>
        </w:tc>
        <w:tc>
          <w:tcPr>
            <w:tcW w:w="1275" w:type="dxa"/>
          </w:tcPr>
          <w:p w14:paraId="37F3536D" w14:textId="77777777" w:rsidR="006B5A79" w:rsidRDefault="006B5A79">
            <w:pPr>
              <w:spacing w:after="120"/>
            </w:pPr>
          </w:p>
        </w:tc>
      </w:tr>
      <w:tr w:rsidR="0055143E" w14:paraId="1248AA9A" w14:textId="77777777">
        <w:trPr>
          <w:trHeight w:val="720"/>
        </w:trPr>
        <w:tc>
          <w:tcPr>
            <w:tcW w:w="630" w:type="dxa"/>
            <w:vAlign w:val="center"/>
          </w:tcPr>
          <w:p w14:paraId="08C61BCB" w14:textId="082EADB6" w:rsidR="0055143E" w:rsidRDefault="0055143E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3324F8A3" w14:textId="333C286D" w:rsidR="0055143E" w:rsidRDefault="0055143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ПУ</w:t>
            </w:r>
          </w:p>
        </w:tc>
        <w:tc>
          <w:tcPr>
            <w:tcW w:w="2265" w:type="dxa"/>
          </w:tcPr>
          <w:p w14:paraId="2C636067" w14:textId="6AD79E6D" w:rsidR="0055143E" w:rsidRDefault="0055143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Котляр</w:t>
            </w:r>
          </w:p>
        </w:tc>
        <w:tc>
          <w:tcPr>
            <w:tcW w:w="2265" w:type="dxa"/>
          </w:tcPr>
          <w:p w14:paraId="7B762B6D" w14:textId="77777777" w:rsidR="0055143E" w:rsidRDefault="0055143E">
            <w:pPr>
              <w:spacing w:after="120"/>
            </w:pPr>
          </w:p>
        </w:tc>
        <w:tc>
          <w:tcPr>
            <w:tcW w:w="1275" w:type="dxa"/>
          </w:tcPr>
          <w:p w14:paraId="7F6CF6E5" w14:textId="77777777" w:rsidR="0055143E" w:rsidRDefault="0055143E">
            <w:pPr>
              <w:spacing w:after="120"/>
            </w:pPr>
          </w:p>
        </w:tc>
      </w:tr>
      <w:tr w:rsidR="006B5A79" w14:paraId="55964723" w14:textId="77777777">
        <w:trPr>
          <w:trHeight w:val="520"/>
        </w:trPr>
        <w:tc>
          <w:tcPr>
            <w:tcW w:w="630" w:type="dxa"/>
            <w:vAlign w:val="center"/>
          </w:tcPr>
          <w:p w14:paraId="47B7675C" w14:textId="1D14A79E" w:rsidR="006B5A79" w:rsidRDefault="0055143E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62051F7E" w14:textId="77777777" w:rsidR="006B5A79" w:rsidRDefault="00A82E07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79961443" w14:textId="40C3B3B3" w:rsidR="006B5A79" w:rsidRDefault="00A11F75">
            <w:pPr>
              <w:spacing w:after="120"/>
            </w:pPr>
            <w:r>
              <w:rPr>
                <w:sz w:val="22"/>
                <w:szCs w:val="22"/>
              </w:rPr>
              <w:t>М.В. Короткая</w:t>
            </w:r>
          </w:p>
        </w:tc>
        <w:tc>
          <w:tcPr>
            <w:tcW w:w="2265" w:type="dxa"/>
          </w:tcPr>
          <w:p w14:paraId="0D945956" w14:textId="77777777" w:rsidR="006B5A79" w:rsidRDefault="006B5A79">
            <w:pPr>
              <w:spacing w:after="120"/>
            </w:pPr>
          </w:p>
        </w:tc>
        <w:tc>
          <w:tcPr>
            <w:tcW w:w="1275" w:type="dxa"/>
          </w:tcPr>
          <w:p w14:paraId="0F33E9A0" w14:textId="77777777" w:rsidR="006B5A79" w:rsidRDefault="006B5A79">
            <w:pPr>
              <w:spacing w:after="120"/>
            </w:pPr>
          </w:p>
        </w:tc>
      </w:tr>
      <w:tr w:rsidR="006B5A79" w14:paraId="254EAAED" w14:textId="77777777">
        <w:trPr>
          <w:trHeight w:val="520"/>
        </w:trPr>
        <w:tc>
          <w:tcPr>
            <w:tcW w:w="630" w:type="dxa"/>
            <w:vAlign w:val="center"/>
          </w:tcPr>
          <w:p w14:paraId="0133E368" w14:textId="3C6F1D42" w:rsidR="006B5A79" w:rsidRDefault="0055143E">
            <w:pPr>
              <w:widowControl w:val="0"/>
              <w:spacing w:after="240"/>
              <w:jc w:val="center"/>
            </w:pPr>
            <w:r>
              <w:t>6</w:t>
            </w:r>
          </w:p>
        </w:tc>
        <w:tc>
          <w:tcPr>
            <w:tcW w:w="2730" w:type="dxa"/>
          </w:tcPr>
          <w:p w14:paraId="3EA7D084" w14:textId="77777777" w:rsidR="006B5A79" w:rsidRDefault="00A82E07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</w:tcPr>
          <w:p w14:paraId="46F73996" w14:textId="79EC5078" w:rsidR="006B5A79" w:rsidRDefault="00977E98">
            <w:pPr>
              <w:spacing w:after="120"/>
            </w:pPr>
            <w:r>
              <w:rPr>
                <w:sz w:val="22"/>
                <w:szCs w:val="22"/>
              </w:rPr>
              <w:t>Д.О. Горбачёв</w:t>
            </w:r>
          </w:p>
        </w:tc>
        <w:tc>
          <w:tcPr>
            <w:tcW w:w="2265" w:type="dxa"/>
          </w:tcPr>
          <w:p w14:paraId="1569086F" w14:textId="77777777" w:rsidR="006B5A79" w:rsidRDefault="006B5A79">
            <w:pPr>
              <w:spacing w:after="120"/>
            </w:pPr>
          </w:p>
        </w:tc>
        <w:tc>
          <w:tcPr>
            <w:tcW w:w="1275" w:type="dxa"/>
          </w:tcPr>
          <w:p w14:paraId="79755519" w14:textId="77777777" w:rsidR="006B5A79" w:rsidRDefault="006B5A79">
            <w:pPr>
              <w:spacing w:after="120"/>
            </w:pPr>
          </w:p>
        </w:tc>
      </w:tr>
    </w:tbl>
    <w:p w14:paraId="56000FE7" w14:textId="77777777" w:rsidR="006B5A79" w:rsidRDefault="006B5A79">
      <w:pPr>
        <w:jc w:val="right"/>
      </w:pPr>
      <w:bookmarkStart w:id="5" w:name="2et92p0" w:colFirst="0" w:colLast="0"/>
      <w:bookmarkEnd w:id="5"/>
    </w:p>
    <w:p w14:paraId="5B6EE789" w14:textId="77777777" w:rsidR="006B5A79" w:rsidRDefault="006B5A79">
      <w:pPr>
        <w:jc w:val="right"/>
      </w:pPr>
    </w:p>
    <w:p w14:paraId="48B54BB6" w14:textId="77777777" w:rsidR="006B5A79" w:rsidRDefault="006B5A79">
      <w:pPr>
        <w:jc w:val="right"/>
      </w:pPr>
    </w:p>
    <w:p w14:paraId="6E264FE5" w14:textId="77777777" w:rsidR="006B5A79" w:rsidRDefault="006B5A79">
      <w:pPr>
        <w:jc w:val="right"/>
      </w:pPr>
    </w:p>
    <w:p w14:paraId="4ED3E8AB" w14:textId="77777777" w:rsidR="006B5A79" w:rsidRDefault="006B5A79">
      <w:pPr>
        <w:jc w:val="right"/>
      </w:pPr>
    </w:p>
    <w:p w14:paraId="3291D84A" w14:textId="77777777" w:rsidR="006B5A79" w:rsidRDefault="006B5A79">
      <w:pPr>
        <w:jc w:val="right"/>
      </w:pPr>
    </w:p>
    <w:p w14:paraId="20236581" w14:textId="77777777" w:rsidR="006B5A79" w:rsidRDefault="006B5A79">
      <w:pPr>
        <w:jc w:val="right"/>
      </w:pPr>
    </w:p>
    <w:p w14:paraId="08F9B872" w14:textId="77777777" w:rsidR="006B5A79" w:rsidRDefault="006B5A79">
      <w:pPr>
        <w:jc w:val="right"/>
      </w:pPr>
    </w:p>
    <w:p w14:paraId="6F2591D4" w14:textId="77777777" w:rsidR="006B5A79" w:rsidRDefault="006B5A79">
      <w:pPr>
        <w:jc w:val="right"/>
      </w:pPr>
    </w:p>
    <w:p w14:paraId="0F58567F" w14:textId="77777777" w:rsidR="006B5A79" w:rsidRDefault="006B5A79">
      <w:pPr>
        <w:jc w:val="right"/>
      </w:pPr>
    </w:p>
    <w:p w14:paraId="4AFB0FF1" w14:textId="77777777" w:rsidR="006B5A79" w:rsidRDefault="006B5A79">
      <w:pPr>
        <w:jc w:val="right"/>
      </w:pPr>
    </w:p>
    <w:p w14:paraId="1C9F672C" w14:textId="77777777" w:rsidR="006B5A79" w:rsidRDefault="006B5A79">
      <w:pPr>
        <w:jc w:val="right"/>
      </w:pPr>
    </w:p>
    <w:p w14:paraId="2A45B590" w14:textId="77777777" w:rsidR="006B5A79" w:rsidRDefault="006B5A79">
      <w:pPr>
        <w:jc w:val="right"/>
      </w:pPr>
    </w:p>
    <w:p w14:paraId="4F532017" w14:textId="77777777" w:rsidR="006B5A79" w:rsidRDefault="006B5A79">
      <w:pPr>
        <w:jc w:val="right"/>
      </w:pPr>
    </w:p>
    <w:p w14:paraId="4302F6D6" w14:textId="77777777" w:rsidR="006B5A79" w:rsidRDefault="006B5A79">
      <w:pPr>
        <w:jc w:val="right"/>
      </w:pPr>
    </w:p>
    <w:p w14:paraId="63C43978" w14:textId="77777777" w:rsidR="006B5A79" w:rsidRDefault="006B5A79">
      <w:pPr>
        <w:jc w:val="right"/>
      </w:pPr>
    </w:p>
    <w:p w14:paraId="79DDA69A" w14:textId="77777777" w:rsidR="006B5A79" w:rsidRDefault="006B5A79">
      <w:pPr>
        <w:jc w:val="right"/>
      </w:pPr>
    </w:p>
    <w:p w14:paraId="474D655F" w14:textId="77777777" w:rsidR="006B5A79" w:rsidRDefault="006B5A79">
      <w:pPr>
        <w:jc w:val="right"/>
      </w:pPr>
    </w:p>
    <w:p w14:paraId="7F36B810" w14:textId="77777777" w:rsidR="006B5A79" w:rsidRDefault="006B5A79">
      <w:pPr>
        <w:jc w:val="right"/>
      </w:pPr>
    </w:p>
    <w:p w14:paraId="714033BF" w14:textId="77777777" w:rsidR="006B5A79" w:rsidRDefault="006B5A79">
      <w:pPr>
        <w:jc w:val="right"/>
      </w:pPr>
    </w:p>
    <w:p w14:paraId="470E22FE" w14:textId="77777777" w:rsidR="006B5A79" w:rsidRDefault="006B5A79">
      <w:pPr>
        <w:jc w:val="right"/>
      </w:pPr>
    </w:p>
    <w:p w14:paraId="046146D0" w14:textId="77777777" w:rsidR="006B5A79" w:rsidRDefault="006B5A79">
      <w:pPr>
        <w:jc w:val="right"/>
      </w:pPr>
    </w:p>
    <w:p w14:paraId="22E6598E" w14:textId="77777777" w:rsidR="006B5A79" w:rsidRDefault="006B5A79">
      <w:pPr>
        <w:jc w:val="right"/>
      </w:pPr>
    </w:p>
    <w:p w14:paraId="7A0654B4" w14:textId="77777777" w:rsidR="006B5A79" w:rsidRDefault="006B5A79">
      <w:pPr>
        <w:jc w:val="right"/>
      </w:pPr>
    </w:p>
    <w:p w14:paraId="5FEC7F77" w14:textId="77777777" w:rsidR="006B5A79" w:rsidRDefault="006B5A79">
      <w:pPr>
        <w:jc w:val="right"/>
      </w:pPr>
    </w:p>
    <w:p w14:paraId="0EE2DEA9" w14:textId="77777777" w:rsidR="006B5A79" w:rsidRDefault="006B5A79">
      <w:pPr>
        <w:jc w:val="right"/>
      </w:pPr>
    </w:p>
    <w:p w14:paraId="3084B87C" w14:textId="77777777" w:rsidR="006B5A79" w:rsidRDefault="006B5A79">
      <w:pPr>
        <w:jc w:val="right"/>
      </w:pPr>
    </w:p>
    <w:p w14:paraId="6EA644A3" w14:textId="77777777" w:rsidR="006B5A79" w:rsidRDefault="006B5A79">
      <w:pPr>
        <w:jc w:val="right"/>
      </w:pPr>
    </w:p>
    <w:p w14:paraId="7BA40803" w14:textId="77777777" w:rsidR="006B5A79" w:rsidRDefault="006B5A79">
      <w:pPr>
        <w:jc w:val="right"/>
      </w:pPr>
    </w:p>
    <w:p w14:paraId="2BA325D3" w14:textId="42FFF7A6" w:rsidR="006B5A79" w:rsidRDefault="006B5A79"/>
    <w:sectPr w:rsidR="006B5A79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7B16E" w14:textId="77777777" w:rsidR="00E03B55" w:rsidRDefault="00E03B55">
      <w:r>
        <w:separator/>
      </w:r>
    </w:p>
  </w:endnote>
  <w:endnote w:type="continuationSeparator" w:id="0">
    <w:p w14:paraId="7871717A" w14:textId="77777777" w:rsidR="00E03B55" w:rsidRDefault="00E0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2E3CC" w14:textId="77777777" w:rsidR="00E03B55" w:rsidRDefault="00E03B55">
      <w:r>
        <w:separator/>
      </w:r>
    </w:p>
  </w:footnote>
  <w:footnote w:type="continuationSeparator" w:id="0">
    <w:p w14:paraId="59056383" w14:textId="77777777" w:rsidR="00E03B55" w:rsidRDefault="00E0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BA2B" w14:textId="77777777" w:rsidR="009865D5" w:rsidRDefault="009865D5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51014C82" wp14:editId="39E0FA0F">
          <wp:extent cx="2545358" cy="125175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5288" t="54414" r="41404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525E"/>
    <w:multiLevelType w:val="multilevel"/>
    <w:tmpl w:val="3EE8C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800B2A"/>
    <w:multiLevelType w:val="multilevel"/>
    <w:tmpl w:val="0DC82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776461"/>
    <w:multiLevelType w:val="multilevel"/>
    <w:tmpl w:val="5F162D2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3" w15:restartNumberingAfterBreak="0">
    <w:nsid w:val="701F25C3"/>
    <w:multiLevelType w:val="multilevel"/>
    <w:tmpl w:val="E1B6C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79"/>
    <w:rsid w:val="00067C95"/>
    <w:rsid w:val="000A23D8"/>
    <w:rsid w:val="000B7FC0"/>
    <w:rsid w:val="000D383A"/>
    <w:rsid w:val="000E3E36"/>
    <w:rsid w:val="0016494A"/>
    <w:rsid w:val="00175603"/>
    <w:rsid w:val="001A2742"/>
    <w:rsid w:val="001B7A8B"/>
    <w:rsid w:val="001C57FB"/>
    <w:rsid w:val="00231B65"/>
    <w:rsid w:val="00237A0F"/>
    <w:rsid w:val="00243F95"/>
    <w:rsid w:val="00254A9B"/>
    <w:rsid w:val="00271EF4"/>
    <w:rsid w:val="0027599F"/>
    <w:rsid w:val="00282042"/>
    <w:rsid w:val="00286A6B"/>
    <w:rsid w:val="00286EB7"/>
    <w:rsid w:val="002E611C"/>
    <w:rsid w:val="002F1EC7"/>
    <w:rsid w:val="0033421B"/>
    <w:rsid w:val="0035395D"/>
    <w:rsid w:val="00372422"/>
    <w:rsid w:val="00375B1F"/>
    <w:rsid w:val="00386752"/>
    <w:rsid w:val="00395E49"/>
    <w:rsid w:val="003B18C0"/>
    <w:rsid w:val="00411630"/>
    <w:rsid w:val="004A194A"/>
    <w:rsid w:val="004B71D9"/>
    <w:rsid w:val="005004A6"/>
    <w:rsid w:val="00512138"/>
    <w:rsid w:val="00521023"/>
    <w:rsid w:val="005351E3"/>
    <w:rsid w:val="00546E9B"/>
    <w:rsid w:val="0055143E"/>
    <w:rsid w:val="00564801"/>
    <w:rsid w:val="005703DC"/>
    <w:rsid w:val="005A44E9"/>
    <w:rsid w:val="005C08D3"/>
    <w:rsid w:val="005C6D67"/>
    <w:rsid w:val="005F546E"/>
    <w:rsid w:val="006423C6"/>
    <w:rsid w:val="00642423"/>
    <w:rsid w:val="006523FE"/>
    <w:rsid w:val="00695BFA"/>
    <w:rsid w:val="006A766D"/>
    <w:rsid w:val="006B4C7B"/>
    <w:rsid w:val="006B5A79"/>
    <w:rsid w:val="006B650B"/>
    <w:rsid w:val="006C4013"/>
    <w:rsid w:val="006C7B83"/>
    <w:rsid w:val="006D4EED"/>
    <w:rsid w:val="00745EDA"/>
    <w:rsid w:val="00755894"/>
    <w:rsid w:val="00781910"/>
    <w:rsid w:val="00787E05"/>
    <w:rsid w:val="007A05B7"/>
    <w:rsid w:val="007C2BEC"/>
    <w:rsid w:val="007E519A"/>
    <w:rsid w:val="00814DAE"/>
    <w:rsid w:val="00857150"/>
    <w:rsid w:val="00894773"/>
    <w:rsid w:val="008C2AE7"/>
    <w:rsid w:val="00940320"/>
    <w:rsid w:val="00944132"/>
    <w:rsid w:val="009504DE"/>
    <w:rsid w:val="00954154"/>
    <w:rsid w:val="00977E98"/>
    <w:rsid w:val="009865D5"/>
    <w:rsid w:val="009C3039"/>
    <w:rsid w:val="009D1FAF"/>
    <w:rsid w:val="009D4313"/>
    <w:rsid w:val="00A11F75"/>
    <w:rsid w:val="00A13A74"/>
    <w:rsid w:val="00A82E07"/>
    <w:rsid w:val="00AB4227"/>
    <w:rsid w:val="00AB7E00"/>
    <w:rsid w:val="00AF3CB3"/>
    <w:rsid w:val="00B64F8F"/>
    <w:rsid w:val="00B70ED6"/>
    <w:rsid w:val="00B93729"/>
    <w:rsid w:val="00C578B8"/>
    <w:rsid w:val="00C84822"/>
    <w:rsid w:val="00D963D2"/>
    <w:rsid w:val="00DC1353"/>
    <w:rsid w:val="00E03B55"/>
    <w:rsid w:val="00E17140"/>
    <w:rsid w:val="00E234F2"/>
    <w:rsid w:val="00E953A7"/>
    <w:rsid w:val="00EE0E6E"/>
    <w:rsid w:val="00F44DC0"/>
    <w:rsid w:val="00FA0EDA"/>
    <w:rsid w:val="00FB5CE5"/>
    <w:rsid w:val="00FC599E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E8DB"/>
  <w15:docId w15:val="{0D2CA4C8-3E78-47FE-B7A6-CD459B7C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5703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703DC"/>
    <w:rPr>
      <w:rFonts w:ascii="Segoe UI" w:hAnsi="Segoe UI" w:cs="Segoe UI"/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231B65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231B65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D4313"/>
    <w:pPr>
      <w:ind w:left="720"/>
      <w:contextualSpacing/>
    </w:pPr>
  </w:style>
  <w:style w:type="table" w:styleId="af4">
    <w:name w:val="Table Grid"/>
    <w:basedOn w:val="a1"/>
    <w:rsid w:val="004A19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Мария Короткая</cp:lastModifiedBy>
  <cp:revision>51</cp:revision>
  <cp:lastPrinted>2020-09-04T07:33:00Z</cp:lastPrinted>
  <dcterms:created xsi:type="dcterms:W3CDTF">2019-10-25T14:22:00Z</dcterms:created>
  <dcterms:modified xsi:type="dcterms:W3CDTF">2020-09-10T05:34:00Z</dcterms:modified>
</cp:coreProperties>
</file>