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243F" w:rsidRPr="00270C48" w:rsidRDefault="009470D0" w:rsidP="00850B6F">
      <w:pPr>
        <w:pStyle w:val="a5"/>
        <w:jc w:val="left"/>
        <w:rPr>
          <w:rFonts w:asciiTheme="majorHAnsi" w:hAnsiTheme="majorHAnsi"/>
          <w:color w:val="auto"/>
          <w:sz w:val="24"/>
          <w:szCs w:val="24"/>
        </w:rPr>
      </w:pPr>
      <w:r w:rsidRPr="00270C48">
        <w:rPr>
          <w:rFonts w:asciiTheme="majorHAnsi" w:hAnsiTheme="majorHAnsi"/>
          <w:noProof/>
          <w:color w:val="auto"/>
          <w:sz w:val="24"/>
          <w:szCs w:val="24"/>
        </w:rPr>
        <w:drawing>
          <wp:inline distT="0" distB="0" distL="0" distR="0">
            <wp:extent cx="2551178" cy="1251587"/>
            <wp:effectExtent l="0" t="0" r="0" b="0"/>
            <wp:docPr id="1073741825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png" descr="image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25288" t="54414" r="41404" b="19506"/>
                    <a:stretch>
                      <a:fillRect/>
                    </a:stretch>
                  </pic:blipFill>
                  <pic:spPr>
                    <a:xfrm>
                      <a:off x="0" y="0"/>
                      <a:ext cx="2551178" cy="12515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7243F" w:rsidRPr="00270C48" w:rsidRDefault="0047243F">
      <w:pPr>
        <w:spacing w:after="0" w:line="360" w:lineRule="auto"/>
        <w:ind w:firstLine="540"/>
        <w:rPr>
          <w:rFonts w:asciiTheme="majorHAnsi" w:hAnsiTheme="majorHAnsi"/>
          <w:b/>
          <w:bCs/>
          <w:color w:val="auto"/>
          <w:sz w:val="24"/>
          <w:szCs w:val="24"/>
        </w:rPr>
      </w:pPr>
    </w:p>
    <w:p w:rsidR="0047243F" w:rsidRPr="00270C48" w:rsidRDefault="0047243F">
      <w:pPr>
        <w:spacing w:after="0" w:line="360" w:lineRule="auto"/>
        <w:ind w:firstLine="540"/>
        <w:jc w:val="center"/>
        <w:rPr>
          <w:rFonts w:asciiTheme="majorHAnsi" w:hAnsiTheme="majorHAnsi"/>
          <w:b/>
          <w:bCs/>
          <w:color w:val="auto"/>
          <w:sz w:val="24"/>
          <w:szCs w:val="24"/>
        </w:rPr>
      </w:pPr>
    </w:p>
    <w:p w:rsidR="0047243F" w:rsidRPr="00270C48" w:rsidRDefault="0047243F">
      <w:pPr>
        <w:spacing w:after="0" w:line="360" w:lineRule="auto"/>
        <w:ind w:firstLine="540"/>
        <w:jc w:val="center"/>
        <w:rPr>
          <w:rFonts w:asciiTheme="majorHAnsi" w:hAnsiTheme="majorHAnsi"/>
          <w:b/>
          <w:bCs/>
          <w:color w:val="auto"/>
          <w:sz w:val="24"/>
          <w:szCs w:val="24"/>
        </w:rPr>
      </w:pPr>
    </w:p>
    <w:p w:rsidR="0047243F" w:rsidRPr="00270C48" w:rsidRDefault="0047243F">
      <w:pPr>
        <w:spacing w:after="0" w:line="360" w:lineRule="auto"/>
        <w:rPr>
          <w:rFonts w:asciiTheme="majorHAnsi" w:hAnsiTheme="majorHAnsi"/>
          <w:b/>
          <w:bCs/>
          <w:color w:val="auto"/>
          <w:sz w:val="24"/>
          <w:szCs w:val="24"/>
        </w:rPr>
      </w:pPr>
    </w:p>
    <w:p w:rsidR="0047243F" w:rsidRPr="00270C48" w:rsidRDefault="0047243F">
      <w:pPr>
        <w:spacing w:after="0" w:line="360" w:lineRule="auto"/>
        <w:ind w:firstLine="540"/>
        <w:jc w:val="center"/>
        <w:rPr>
          <w:rFonts w:asciiTheme="majorHAnsi" w:hAnsiTheme="majorHAnsi"/>
          <w:b/>
          <w:bCs/>
          <w:color w:val="auto"/>
          <w:sz w:val="24"/>
          <w:szCs w:val="24"/>
        </w:rPr>
      </w:pPr>
    </w:p>
    <w:p w:rsidR="0047243F" w:rsidRPr="00270C48" w:rsidRDefault="009470D0" w:rsidP="00850B6F">
      <w:pPr>
        <w:spacing w:after="0" w:line="360" w:lineRule="auto"/>
        <w:jc w:val="center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  <w:r w:rsidRPr="00270C48">
        <w:rPr>
          <w:rFonts w:asciiTheme="majorHAnsi" w:hAnsiTheme="majorHAnsi"/>
          <w:b/>
          <w:bCs/>
          <w:color w:val="auto"/>
          <w:sz w:val="24"/>
          <w:szCs w:val="24"/>
        </w:rPr>
        <w:t xml:space="preserve">ОТЧЁТ О РЕАЛИЗАЦИИ ПРОЕКТА </w:t>
      </w:r>
    </w:p>
    <w:p w:rsidR="0047243F" w:rsidRPr="00270C48" w:rsidRDefault="005745CE" w:rsidP="00850B6F">
      <w:pPr>
        <w:spacing w:after="0" w:line="360" w:lineRule="auto"/>
        <w:jc w:val="center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  <w:r>
        <w:rPr>
          <w:rFonts w:asciiTheme="majorHAnsi" w:hAnsiTheme="majorHAnsi" w:cs="Times New Roman"/>
          <w:color w:val="auto"/>
          <w:sz w:val="24"/>
          <w:szCs w:val="24"/>
        </w:rPr>
        <w:t>01.06.2019 – 15</w:t>
      </w:r>
      <w:r w:rsidR="00DA07BE" w:rsidRPr="00DA07BE">
        <w:rPr>
          <w:rFonts w:asciiTheme="majorHAnsi" w:hAnsiTheme="majorHAnsi" w:cs="Times New Roman"/>
          <w:color w:val="auto"/>
          <w:sz w:val="24"/>
          <w:szCs w:val="24"/>
        </w:rPr>
        <w:t>.08.2019</w:t>
      </w:r>
    </w:p>
    <w:p w:rsidR="0047243F" w:rsidRPr="00270C48" w:rsidRDefault="00DA07BE" w:rsidP="00DA07BE">
      <w:pPr>
        <w:pStyle w:val="1"/>
        <w:shd w:val="clear" w:color="auto" w:fill="auto"/>
        <w:spacing w:before="0" w:after="0" w:line="360" w:lineRule="auto"/>
        <w:ind w:left="120" w:firstLine="540"/>
        <w:jc w:val="center"/>
        <w:rPr>
          <w:rFonts w:asciiTheme="majorHAnsi" w:eastAsia="Times New Roman" w:hAnsiTheme="majorHAnsi" w:cs="Times New Roman"/>
          <w:b/>
          <w:bCs/>
          <w:color w:val="auto"/>
          <w:spacing w:val="0"/>
          <w:sz w:val="24"/>
          <w:szCs w:val="24"/>
        </w:rPr>
      </w:pPr>
      <w:r w:rsidRPr="00DA07BE">
        <w:rPr>
          <w:rFonts w:asciiTheme="majorHAnsi" w:eastAsia="Calibri" w:hAnsiTheme="majorHAnsi" w:cs="Calibri"/>
          <w:b/>
          <w:bCs/>
          <w:color w:val="auto"/>
          <w:spacing w:val="0"/>
          <w:sz w:val="24"/>
          <w:szCs w:val="24"/>
          <w:shd w:val="clear" w:color="auto" w:fill="auto"/>
        </w:rPr>
        <w:t>Создание виртуального тура по новым пространствам ТГУ</w:t>
      </w:r>
    </w:p>
    <w:p w:rsidR="0097506A" w:rsidRPr="00270C48" w:rsidRDefault="0097506A">
      <w:pPr>
        <w:pStyle w:val="1"/>
        <w:shd w:val="clear" w:color="auto" w:fill="auto"/>
        <w:spacing w:before="0" w:after="0" w:line="360" w:lineRule="auto"/>
        <w:ind w:left="120" w:firstLine="540"/>
        <w:rPr>
          <w:rFonts w:asciiTheme="majorHAnsi" w:eastAsia="Times New Roman" w:hAnsiTheme="majorHAnsi" w:cs="Times New Roman"/>
          <w:b/>
          <w:bCs/>
          <w:color w:val="auto"/>
          <w:spacing w:val="0"/>
          <w:sz w:val="24"/>
          <w:szCs w:val="24"/>
        </w:rPr>
      </w:pPr>
    </w:p>
    <w:p w:rsidR="0097506A" w:rsidRPr="00270C48" w:rsidRDefault="0097506A">
      <w:pPr>
        <w:pStyle w:val="1"/>
        <w:shd w:val="clear" w:color="auto" w:fill="auto"/>
        <w:spacing w:before="0" w:after="0" w:line="360" w:lineRule="auto"/>
        <w:ind w:left="120" w:firstLine="540"/>
        <w:rPr>
          <w:rFonts w:asciiTheme="majorHAnsi" w:eastAsia="Times New Roman" w:hAnsiTheme="majorHAnsi" w:cs="Times New Roman"/>
          <w:b/>
          <w:bCs/>
          <w:color w:val="auto"/>
          <w:spacing w:val="0"/>
          <w:sz w:val="24"/>
          <w:szCs w:val="24"/>
        </w:rPr>
      </w:pPr>
    </w:p>
    <w:p w:rsidR="0097506A" w:rsidRPr="00270C48" w:rsidRDefault="0097506A">
      <w:pPr>
        <w:pStyle w:val="1"/>
        <w:shd w:val="clear" w:color="auto" w:fill="auto"/>
        <w:spacing w:before="0" w:after="0" w:line="360" w:lineRule="auto"/>
        <w:ind w:left="120" w:firstLine="540"/>
        <w:rPr>
          <w:rFonts w:asciiTheme="majorHAnsi" w:eastAsia="Times New Roman" w:hAnsiTheme="majorHAnsi" w:cs="Times New Roman"/>
          <w:b/>
          <w:bCs/>
          <w:color w:val="auto"/>
          <w:spacing w:val="0"/>
          <w:sz w:val="24"/>
          <w:szCs w:val="24"/>
        </w:rPr>
      </w:pPr>
    </w:p>
    <w:p w:rsidR="0097506A" w:rsidRPr="00270C48" w:rsidRDefault="0097506A">
      <w:pPr>
        <w:pStyle w:val="1"/>
        <w:shd w:val="clear" w:color="auto" w:fill="auto"/>
        <w:spacing w:before="0" w:after="0" w:line="360" w:lineRule="auto"/>
        <w:ind w:left="120" w:firstLine="540"/>
        <w:rPr>
          <w:rFonts w:asciiTheme="majorHAnsi" w:eastAsia="Times New Roman" w:hAnsiTheme="majorHAnsi" w:cs="Times New Roman"/>
          <w:b/>
          <w:bCs/>
          <w:color w:val="auto"/>
          <w:spacing w:val="0"/>
          <w:sz w:val="24"/>
          <w:szCs w:val="24"/>
        </w:rPr>
      </w:pPr>
    </w:p>
    <w:p w:rsidR="0097506A" w:rsidRPr="00270C48" w:rsidRDefault="0097506A">
      <w:pPr>
        <w:pStyle w:val="1"/>
        <w:shd w:val="clear" w:color="auto" w:fill="auto"/>
        <w:spacing w:before="0" w:after="0" w:line="360" w:lineRule="auto"/>
        <w:ind w:left="120" w:firstLine="540"/>
        <w:rPr>
          <w:rFonts w:asciiTheme="majorHAnsi" w:eastAsia="Times New Roman" w:hAnsiTheme="majorHAnsi" w:cs="Times New Roman"/>
          <w:b/>
          <w:bCs/>
          <w:color w:val="auto"/>
          <w:spacing w:val="0"/>
          <w:sz w:val="24"/>
          <w:szCs w:val="24"/>
        </w:rPr>
      </w:pPr>
    </w:p>
    <w:p w:rsidR="0047243F" w:rsidRDefault="0047243F">
      <w:pPr>
        <w:spacing w:after="0" w:line="360" w:lineRule="auto"/>
        <w:ind w:firstLine="540"/>
        <w:jc w:val="center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</w:p>
    <w:p w:rsidR="00DA07BE" w:rsidRPr="00270C48" w:rsidRDefault="00DA07BE">
      <w:pPr>
        <w:spacing w:after="0" w:line="360" w:lineRule="auto"/>
        <w:ind w:firstLine="540"/>
        <w:jc w:val="center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</w:p>
    <w:p w:rsidR="0047243F" w:rsidRPr="00270C48" w:rsidRDefault="0047243F">
      <w:pPr>
        <w:spacing w:after="0" w:line="360" w:lineRule="auto"/>
        <w:ind w:firstLine="540"/>
        <w:jc w:val="center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</w:p>
    <w:p w:rsidR="0047243F" w:rsidRPr="00270C48" w:rsidRDefault="0047243F">
      <w:pPr>
        <w:spacing w:after="0" w:line="360" w:lineRule="auto"/>
        <w:ind w:firstLine="540"/>
        <w:jc w:val="center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</w:p>
    <w:p w:rsidR="0047243F" w:rsidRPr="00270C48" w:rsidRDefault="0047243F">
      <w:pPr>
        <w:spacing w:after="0" w:line="360" w:lineRule="auto"/>
        <w:ind w:firstLine="540"/>
        <w:jc w:val="center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</w:p>
    <w:p w:rsidR="0047243F" w:rsidRPr="00BD3D0B" w:rsidRDefault="005745CE" w:rsidP="00BD3D0B">
      <w:pPr>
        <w:spacing w:after="0" w:line="360" w:lineRule="auto"/>
        <w:ind w:firstLine="540"/>
        <w:jc w:val="right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  <w:r>
        <w:rPr>
          <w:rFonts w:asciiTheme="majorHAnsi" w:hAnsiTheme="majorHAnsi"/>
          <w:b/>
          <w:bCs/>
          <w:color w:val="auto"/>
          <w:sz w:val="24"/>
          <w:szCs w:val="24"/>
        </w:rPr>
        <w:t>М</w:t>
      </w:r>
      <w:r w:rsidR="009470D0" w:rsidRPr="00270C48">
        <w:rPr>
          <w:rFonts w:asciiTheme="majorHAnsi" w:hAnsiTheme="majorHAnsi"/>
          <w:b/>
          <w:bCs/>
          <w:color w:val="auto"/>
          <w:sz w:val="24"/>
          <w:szCs w:val="24"/>
        </w:rPr>
        <w:t xml:space="preserve">енеджер </w:t>
      </w:r>
      <w:r>
        <w:rPr>
          <w:rFonts w:asciiTheme="majorHAnsi" w:hAnsiTheme="majorHAnsi"/>
          <w:b/>
          <w:bCs/>
          <w:color w:val="auto"/>
          <w:sz w:val="24"/>
          <w:szCs w:val="24"/>
        </w:rPr>
        <w:t>проекта</w:t>
      </w:r>
    </w:p>
    <w:p w:rsidR="0047243F" w:rsidRPr="00270C48" w:rsidRDefault="00DA07BE">
      <w:pPr>
        <w:spacing w:after="0" w:line="360" w:lineRule="auto"/>
        <w:ind w:firstLine="540"/>
        <w:jc w:val="right"/>
        <w:rPr>
          <w:rFonts w:asciiTheme="majorHAnsi" w:eastAsia="Times New Roman" w:hAnsiTheme="majorHAnsi" w:cs="Times New Roman"/>
          <w:color w:val="auto"/>
          <w:sz w:val="24"/>
          <w:szCs w:val="24"/>
        </w:rPr>
      </w:pPr>
      <w:r>
        <w:rPr>
          <w:rFonts w:asciiTheme="majorHAnsi" w:hAnsiTheme="majorHAnsi"/>
          <w:color w:val="auto"/>
          <w:sz w:val="24"/>
          <w:szCs w:val="24"/>
        </w:rPr>
        <w:t>Елесин Сергей</w:t>
      </w:r>
      <w:r w:rsidR="00FA5F5D" w:rsidRPr="00270C48">
        <w:rPr>
          <w:rFonts w:asciiTheme="majorHAnsi" w:hAnsiTheme="majorHAnsi"/>
          <w:color w:val="auto"/>
          <w:sz w:val="24"/>
          <w:szCs w:val="24"/>
        </w:rPr>
        <w:t xml:space="preserve">, </w:t>
      </w:r>
      <w:r w:rsidRPr="00DA07BE">
        <w:rPr>
          <w:rFonts w:asciiTheme="majorHAnsi" w:hAnsiTheme="majorHAnsi"/>
          <w:color w:val="auto"/>
          <w:sz w:val="24"/>
          <w:szCs w:val="24"/>
        </w:rPr>
        <w:t>программист</w:t>
      </w:r>
    </w:p>
    <w:p w:rsidR="0047243F" w:rsidRPr="00270C48" w:rsidRDefault="0047243F">
      <w:pPr>
        <w:spacing w:after="0" w:line="360" w:lineRule="auto"/>
        <w:ind w:firstLine="540"/>
        <w:jc w:val="right"/>
        <w:rPr>
          <w:rFonts w:asciiTheme="majorHAnsi" w:eastAsia="Times New Roman" w:hAnsiTheme="majorHAnsi" w:cs="Times New Roman"/>
          <w:color w:val="auto"/>
          <w:sz w:val="24"/>
          <w:szCs w:val="24"/>
        </w:rPr>
      </w:pPr>
    </w:p>
    <w:p w:rsidR="00E678BA" w:rsidRDefault="00E678BA">
      <w:pPr>
        <w:spacing w:after="0" w:line="360" w:lineRule="auto"/>
        <w:ind w:firstLine="540"/>
        <w:jc w:val="right"/>
        <w:rPr>
          <w:rFonts w:asciiTheme="majorHAnsi" w:eastAsia="Times New Roman" w:hAnsiTheme="majorHAnsi" w:cs="Times New Roman"/>
          <w:color w:val="auto"/>
          <w:sz w:val="24"/>
          <w:szCs w:val="24"/>
        </w:rPr>
      </w:pPr>
    </w:p>
    <w:p w:rsidR="00BD3D0B" w:rsidRDefault="00BD3D0B">
      <w:pPr>
        <w:spacing w:after="0" w:line="360" w:lineRule="auto"/>
        <w:ind w:firstLine="540"/>
        <w:jc w:val="right"/>
        <w:rPr>
          <w:rFonts w:asciiTheme="majorHAnsi" w:eastAsia="Times New Roman" w:hAnsiTheme="majorHAnsi" w:cs="Times New Roman"/>
          <w:color w:val="auto"/>
          <w:sz w:val="24"/>
          <w:szCs w:val="24"/>
        </w:rPr>
      </w:pPr>
    </w:p>
    <w:p w:rsidR="00BD3D0B" w:rsidRDefault="00BD3D0B">
      <w:pPr>
        <w:spacing w:after="0" w:line="360" w:lineRule="auto"/>
        <w:ind w:firstLine="540"/>
        <w:jc w:val="right"/>
        <w:rPr>
          <w:rFonts w:asciiTheme="majorHAnsi" w:eastAsia="Times New Roman" w:hAnsiTheme="majorHAnsi" w:cs="Times New Roman"/>
          <w:color w:val="auto"/>
          <w:sz w:val="24"/>
          <w:szCs w:val="24"/>
        </w:rPr>
      </w:pPr>
    </w:p>
    <w:p w:rsidR="00BD3D0B" w:rsidRDefault="00BD3D0B">
      <w:pPr>
        <w:spacing w:after="0" w:line="360" w:lineRule="auto"/>
        <w:ind w:firstLine="540"/>
        <w:jc w:val="right"/>
        <w:rPr>
          <w:rFonts w:asciiTheme="majorHAnsi" w:eastAsia="Times New Roman" w:hAnsiTheme="majorHAnsi" w:cs="Times New Roman"/>
          <w:color w:val="auto"/>
          <w:sz w:val="24"/>
          <w:szCs w:val="24"/>
        </w:rPr>
      </w:pPr>
    </w:p>
    <w:p w:rsidR="00BD3D0B" w:rsidRPr="00270C48" w:rsidRDefault="00BD3D0B">
      <w:pPr>
        <w:spacing w:after="0" w:line="360" w:lineRule="auto"/>
        <w:ind w:firstLine="540"/>
        <w:jc w:val="right"/>
        <w:rPr>
          <w:rFonts w:asciiTheme="majorHAnsi" w:eastAsia="Times New Roman" w:hAnsiTheme="majorHAnsi" w:cs="Times New Roman"/>
          <w:color w:val="auto"/>
          <w:sz w:val="24"/>
          <w:szCs w:val="24"/>
        </w:rPr>
      </w:pPr>
    </w:p>
    <w:p w:rsidR="0047243F" w:rsidRPr="00270C48" w:rsidRDefault="009470D0" w:rsidP="00850B6F">
      <w:pPr>
        <w:spacing w:after="0" w:line="360" w:lineRule="auto"/>
        <w:jc w:val="center"/>
        <w:rPr>
          <w:rFonts w:asciiTheme="majorHAnsi" w:hAnsiTheme="majorHAnsi"/>
          <w:b/>
          <w:bCs/>
          <w:color w:val="auto"/>
          <w:sz w:val="24"/>
          <w:szCs w:val="24"/>
        </w:rPr>
      </w:pPr>
      <w:r w:rsidRPr="00270C48">
        <w:rPr>
          <w:rFonts w:asciiTheme="majorHAnsi" w:hAnsiTheme="majorHAnsi"/>
          <w:b/>
          <w:bCs/>
          <w:color w:val="auto"/>
          <w:sz w:val="24"/>
          <w:szCs w:val="24"/>
        </w:rPr>
        <w:t>Томск 201</w:t>
      </w:r>
      <w:r w:rsidR="0057646A">
        <w:rPr>
          <w:rFonts w:asciiTheme="majorHAnsi" w:hAnsiTheme="majorHAnsi"/>
          <w:b/>
          <w:bCs/>
          <w:color w:val="auto"/>
          <w:sz w:val="24"/>
          <w:szCs w:val="24"/>
        </w:rPr>
        <w:t>9</w:t>
      </w:r>
    </w:p>
    <w:p w:rsidR="00DA07BE" w:rsidRDefault="00DA07BE" w:rsidP="00BD3D0B">
      <w:pPr>
        <w:spacing w:after="0" w:line="240" w:lineRule="auto"/>
        <w:rPr>
          <w:rFonts w:asciiTheme="majorHAnsi" w:hAnsiTheme="majorHAnsi"/>
          <w:b/>
          <w:bCs/>
          <w:color w:val="auto"/>
          <w:sz w:val="24"/>
          <w:szCs w:val="24"/>
        </w:rPr>
      </w:pPr>
    </w:p>
    <w:p w:rsidR="00DA07BE" w:rsidRDefault="00DA07BE" w:rsidP="00BD3D0B">
      <w:pPr>
        <w:spacing w:after="0" w:line="240" w:lineRule="auto"/>
        <w:rPr>
          <w:rFonts w:asciiTheme="majorHAnsi" w:hAnsiTheme="majorHAnsi"/>
          <w:b/>
          <w:bCs/>
          <w:color w:val="auto"/>
          <w:sz w:val="24"/>
          <w:szCs w:val="24"/>
        </w:rPr>
      </w:pPr>
    </w:p>
    <w:p w:rsidR="00DA07BE" w:rsidRDefault="00DA07BE" w:rsidP="00BD3D0B">
      <w:pPr>
        <w:spacing w:after="0" w:line="240" w:lineRule="auto"/>
        <w:rPr>
          <w:rFonts w:asciiTheme="majorHAnsi" w:hAnsiTheme="majorHAnsi"/>
          <w:b/>
          <w:bCs/>
          <w:color w:val="auto"/>
          <w:sz w:val="24"/>
          <w:szCs w:val="24"/>
        </w:rPr>
      </w:pPr>
    </w:p>
    <w:p w:rsidR="0047243F" w:rsidRPr="00BD3D0B" w:rsidRDefault="009470D0" w:rsidP="00BD3D0B">
      <w:pPr>
        <w:spacing w:after="0" w:line="240" w:lineRule="auto"/>
        <w:rPr>
          <w:rFonts w:asciiTheme="majorHAnsi" w:hAnsiTheme="majorHAnsi"/>
          <w:b/>
          <w:bCs/>
          <w:color w:val="auto"/>
          <w:sz w:val="24"/>
          <w:szCs w:val="24"/>
        </w:rPr>
      </w:pPr>
      <w:r w:rsidRPr="00270C48">
        <w:rPr>
          <w:rFonts w:asciiTheme="majorHAnsi" w:hAnsiTheme="majorHAnsi"/>
          <w:b/>
          <w:bCs/>
          <w:color w:val="auto"/>
          <w:sz w:val="24"/>
          <w:szCs w:val="24"/>
        </w:rPr>
        <w:lastRenderedPageBreak/>
        <w:t>Содержание</w:t>
      </w:r>
    </w:p>
    <w:p w:rsidR="0047243F" w:rsidRPr="00270C48" w:rsidRDefault="0047243F">
      <w:pPr>
        <w:spacing w:line="360" w:lineRule="auto"/>
        <w:jc w:val="center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</w:p>
    <w:p w:rsidR="0047243F" w:rsidRPr="00270C48" w:rsidRDefault="009470D0" w:rsidP="00F27701">
      <w:pPr>
        <w:pStyle w:val="a6"/>
        <w:spacing w:after="0" w:line="360" w:lineRule="auto"/>
        <w:ind w:left="0" w:firstLine="709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  <w:r w:rsidRPr="00270C48">
        <w:rPr>
          <w:rFonts w:asciiTheme="majorHAnsi" w:hAnsiTheme="majorHAnsi"/>
          <w:b/>
          <w:bCs/>
          <w:color w:val="auto"/>
          <w:sz w:val="24"/>
          <w:szCs w:val="24"/>
        </w:rPr>
        <w:t>Краткая аннотация выполненных работ и достижение КПЭ проекта</w:t>
      </w:r>
    </w:p>
    <w:p w:rsidR="0047243F" w:rsidRPr="00270C48" w:rsidRDefault="009470D0" w:rsidP="00F27701">
      <w:pPr>
        <w:pStyle w:val="a6"/>
        <w:spacing w:after="0" w:line="360" w:lineRule="auto"/>
        <w:ind w:left="0" w:firstLine="709"/>
        <w:rPr>
          <w:rFonts w:asciiTheme="majorHAnsi" w:eastAsia="Times New Roman" w:hAnsiTheme="majorHAnsi" w:cs="Times New Roman"/>
          <w:i/>
          <w:iCs/>
          <w:color w:val="auto"/>
          <w:sz w:val="24"/>
          <w:szCs w:val="24"/>
        </w:rPr>
      </w:pPr>
      <w:r w:rsidRPr="00270C48">
        <w:rPr>
          <w:rFonts w:asciiTheme="majorHAnsi" w:hAnsiTheme="majorHAnsi"/>
          <w:b/>
          <w:bCs/>
          <w:color w:val="auto"/>
          <w:sz w:val="24"/>
          <w:szCs w:val="24"/>
        </w:rPr>
        <w:t xml:space="preserve">Приложения </w:t>
      </w:r>
    </w:p>
    <w:p w:rsidR="005D4B30" w:rsidRDefault="005D4B30" w:rsidP="005D4B30">
      <w:pPr>
        <w:pStyle w:val="a6"/>
        <w:numPr>
          <w:ilvl w:val="1"/>
          <w:numId w:val="2"/>
        </w:numPr>
        <w:rPr>
          <w:rFonts w:asciiTheme="majorHAnsi" w:hAnsiTheme="majorHAnsi"/>
          <w:color w:val="auto"/>
          <w:sz w:val="24"/>
          <w:szCs w:val="24"/>
          <w:shd w:val="clear" w:color="auto" w:fill="FFFFFF"/>
        </w:rPr>
      </w:pPr>
      <w:r w:rsidRPr="005D4B30">
        <w:rPr>
          <w:rFonts w:asciiTheme="majorHAnsi" w:hAnsiTheme="majorHAnsi"/>
          <w:color w:val="auto"/>
          <w:sz w:val="24"/>
          <w:szCs w:val="24"/>
          <w:shd w:val="clear" w:color="auto" w:fill="FFFFFF"/>
        </w:rPr>
        <w:t>Техническое задание, схема виртуального тура.</w:t>
      </w:r>
    </w:p>
    <w:p w:rsidR="00FA5F5D" w:rsidRPr="00270C48" w:rsidRDefault="001C2327" w:rsidP="005D4B30">
      <w:pPr>
        <w:pStyle w:val="a6"/>
        <w:numPr>
          <w:ilvl w:val="1"/>
          <w:numId w:val="2"/>
        </w:numPr>
        <w:rPr>
          <w:rFonts w:asciiTheme="majorHAnsi" w:hAnsiTheme="majorHAnsi"/>
          <w:color w:val="auto"/>
          <w:sz w:val="24"/>
          <w:szCs w:val="24"/>
          <w:shd w:val="clear" w:color="auto" w:fill="FFFFFF"/>
        </w:rPr>
      </w:pPr>
      <w:r>
        <w:rPr>
          <w:rFonts w:asciiTheme="majorHAnsi" w:hAnsiTheme="majorHAnsi"/>
          <w:color w:val="auto"/>
          <w:sz w:val="24"/>
          <w:szCs w:val="24"/>
          <w:shd w:val="clear" w:color="auto" w:fill="FFFFFF"/>
        </w:rPr>
        <w:t xml:space="preserve">Виртуальный тур в </w:t>
      </w:r>
      <w:r>
        <w:rPr>
          <w:rFonts w:asciiTheme="majorHAnsi" w:hAnsiTheme="majorHAnsi"/>
          <w:color w:val="auto"/>
          <w:sz w:val="24"/>
          <w:szCs w:val="24"/>
          <w:shd w:val="clear" w:color="auto" w:fill="FFFFFF"/>
          <w:lang w:val="en-US"/>
        </w:rPr>
        <w:t>Google maps</w:t>
      </w:r>
    </w:p>
    <w:p w:rsidR="00451BA9" w:rsidRDefault="00451BA9" w:rsidP="00451BA9">
      <w:pPr>
        <w:pStyle w:val="a6"/>
        <w:numPr>
          <w:ilvl w:val="1"/>
          <w:numId w:val="2"/>
        </w:numPr>
        <w:rPr>
          <w:rFonts w:asciiTheme="majorHAnsi" w:hAnsiTheme="majorHAnsi"/>
          <w:color w:val="auto"/>
          <w:sz w:val="24"/>
          <w:szCs w:val="24"/>
          <w:shd w:val="clear" w:color="auto" w:fill="FFFFFF"/>
        </w:rPr>
      </w:pPr>
      <w:r w:rsidRPr="00451BA9">
        <w:rPr>
          <w:rFonts w:asciiTheme="majorHAnsi" w:hAnsiTheme="majorHAnsi"/>
          <w:color w:val="auto"/>
          <w:sz w:val="24"/>
          <w:szCs w:val="24"/>
          <w:shd w:val="clear" w:color="auto" w:fill="FFFFFF"/>
        </w:rPr>
        <w:t>Виртуальный тур на сайте ТГУ.</w:t>
      </w:r>
    </w:p>
    <w:p w:rsidR="00451BA9" w:rsidRPr="00451BA9" w:rsidRDefault="00451BA9" w:rsidP="00451BA9">
      <w:pPr>
        <w:pStyle w:val="a6"/>
        <w:numPr>
          <w:ilvl w:val="1"/>
          <w:numId w:val="2"/>
        </w:numPr>
        <w:rPr>
          <w:rFonts w:asciiTheme="majorHAnsi" w:hAnsiTheme="majorHAnsi"/>
          <w:color w:val="auto"/>
          <w:sz w:val="24"/>
          <w:szCs w:val="24"/>
          <w:shd w:val="clear" w:color="auto" w:fill="FFFFFF"/>
        </w:rPr>
      </w:pPr>
      <w:r w:rsidRPr="00451BA9">
        <w:rPr>
          <w:rFonts w:asciiTheme="majorHAnsi" w:hAnsiTheme="majorHAnsi"/>
          <w:color w:val="auto"/>
          <w:sz w:val="24"/>
          <w:szCs w:val="24"/>
          <w:shd w:val="clear" w:color="auto" w:fill="FFFFFF"/>
        </w:rPr>
        <w:t>Ссылка на подсчет интерактивных элементов.</w:t>
      </w:r>
    </w:p>
    <w:p w:rsidR="0047243F" w:rsidRPr="00270C48" w:rsidRDefault="00C96522" w:rsidP="00F27701">
      <w:pPr>
        <w:shd w:val="clear" w:color="auto" w:fill="FFFFFF"/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b/>
          <w:color w:val="auto"/>
          <w:sz w:val="24"/>
          <w:szCs w:val="24"/>
        </w:rPr>
      </w:pPr>
      <w:r w:rsidRPr="00270C48">
        <w:rPr>
          <w:rFonts w:asciiTheme="majorHAnsi" w:hAnsiTheme="majorHAnsi"/>
          <w:b/>
          <w:color w:val="auto"/>
          <w:sz w:val="24"/>
          <w:szCs w:val="24"/>
          <w:shd w:val="clear" w:color="auto" w:fill="FFFFFF"/>
        </w:rPr>
        <w:t>Заключение</w:t>
      </w:r>
    </w:p>
    <w:p w:rsidR="0047243F" w:rsidRPr="00270C48" w:rsidRDefault="0047243F">
      <w:pPr>
        <w:pStyle w:val="a6"/>
        <w:shd w:val="clear" w:color="auto" w:fill="FFFFFF"/>
        <w:spacing w:before="100" w:after="100" w:line="360" w:lineRule="auto"/>
        <w:ind w:left="1440"/>
        <w:jc w:val="both"/>
        <w:rPr>
          <w:rFonts w:asciiTheme="majorHAnsi" w:eastAsia="Times New Roman" w:hAnsiTheme="majorHAnsi" w:cs="Times New Roman"/>
          <w:color w:val="auto"/>
          <w:sz w:val="24"/>
          <w:szCs w:val="24"/>
          <w:shd w:val="clear" w:color="auto" w:fill="FFFFFF"/>
        </w:rPr>
      </w:pPr>
    </w:p>
    <w:p w:rsidR="0047243F" w:rsidRPr="00270C48" w:rsidRDefault="0047243F">
      <w:pPr>
        <w:pStyle w:val="a6"/>
        <w:shd w:val="clear" w:color="auto" w:fill="FFFFFF"/>
        <w:spacing w:before="100" w:after="100" w:line="360" w:lineRule="auto"/>
        <w:ind w:left="1440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</w:p>
    <w:p w:rsidR="0047243F" w:rsidRPr="00270C48" w:rsidRDefault="0047243F">
      <w:pPr>
        <w:pStyle w:val="a6"/>
        <w:spacing w:line="360" w:lineRule="auto"/>
        <w:ind w:left="1440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</w:p>
    <w:p w:rsidR="0047243F" w:rsidRPr="00270C48" w:rsidRDefault="0047243F">
      <w:pPr>
        <w:spacing w:line="360" w:lineRule="auto"/>
        <w:ind w:firstLine="540"/>
        <w:jc w:val="center"/>
        <w:rPr>
          <w:rFonts w:asciiTheme="majorHAnsi" w:eastAsia="Times New Roman" w:hAnsiTheme="majorHAnsi" w:cs="Times New Roman"/>
          <w:color w:val="auto"/>
          <w:sz w:val="24"/>
          <w:szCs w:val="24"/>
        </w:rPr>
      </w:pPr>
    </w:p>
    <w:p w:rsidR="0047243F" w:rsidRPr="00270C48" w:rsidRDefault="0047243F">
      <w:pPr>
        <w:spacing w:after="0" w:line="360" w:lineRule="auto"/>
        <w:ind w:firstLine="540"/>
        <w:rPr>
          <w:rFonts w:asciiTheme="majorHAnsi" w:hAnsiTheme="majorHAnsi"/>
          <w:color w:val="auto"/>
          <w:sz w:val="24"/>
          <w:szCs w:val="24"/>
        </w:rPr>
        <w:sectPr w:rsidR="0047243F" w:rsidRPr="00270C48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134" w:right="850" w:bottom="1134" w:left="1701" w:header="708" w:footer="708" w:gutter="0"/>
          <w:cols w:space="720"/>
          <w:titlePg/>
        </w:sectPr>
      </w:pPr>
    </w:p>
    <w:p w:rsidR="00FA5F5D" w:rsidRPr="005745CE" w:rsidRDefault="00FA5F5D" w:rsidP="00FA5F5D">
      <w:pPr>
        <w:pStyle w:val="a6"/>
        <w:spacing w:after="0" w:line="360" w:lineRule="auto"/>
        <w:ind w:left="0" w:firstLine="709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  <w:r w:rsidRPr="005745CE">
        <w:rPr>
          <w:rFonts w:asciiTheme="majorHAnsi" w:hAnsiTheme="majorHAnsi"/>
          <w:b/>
          <w:bCs/>
          <w:color w:val="auto"/>
          <w:sz w:val="24"/>
          <w:szCs w:val="24"/>
        </w:rPr>
        <w:lastRenderedPageBreak/>
        <w:t>Краткая аннотация выполненных работ и достижение КПЭ проекта</w:t>
      </w:r>
    </w:p>
    <w:p w:rsidR="00A45BE7" w:rsidRPr="005745CE" w:rsidRDefault="009470D0" w:rsidP="005548B8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ind w:firstLine="720"/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  <w:r w:rsidRPr="005745CE">
        <w:rPr>
          <w:rFonts w:asciiTheme="majorHAnsi" w:hAnsiTheme="majorHAnsi" w:cs="Times New Roman"/>
          <w:color w:val="auto"/>
          <w:sz w:val="24"/>
          <w:szCs w:val="24"/>
        </w:rPr>
        <w:t xml:space="preserve">Проект </w:t>
      </w:r>
      <w:r w:rsidR="0097506A" w:rsidRPr="005745CE">
        <w:rPr>
          <w:rFonts w:asciiTheme="majorHAnsi" w:hAnsiTheme="majorHAnsi" w:cs="Times New Roman"/>
          <w:color w:val="auto"/>
          <w:sz w:val="24"/>
          <w:szCs w:val="24"/>
        </w:rPr>
        <w:t xml:space="preserve">был </w:t>
      </w:r>
      <w:r w:rsidRPr="005745CE">
        <w:rPr>
          <w:rFonts w:asciiTheme="majorHAnsi" w:hAnsiTheme="majorHAnsi" w:cs="Times New Roman"/>
          <w:color w:val="auto"/>
          <w:sz w:val="24"/>
          <w:szCs w:val="24"/>
        </w:rPr>
        <w:t xml:space="preserve">нацелен </w:t>
      </w:r>
      <w:r w:rsidR="00A45BE7" w:rsidRPr="005745CE">
        <w:rPr>
          <w:rFonts w:asciiTheme="majorHAnsi" w:hAnsiTheme="majorHAnsi" w:cs="Times New Roman"/>
          <w:color w:val="auto"/>
          <w:sz w:val="24"/>
          <w:szCs w:val="24"/>
        </w:rPr>
        <w:t xml:space="preserve">на </w:t>
      </w:r>
      <w:r w:rsidR="00DA07BE" w:rsidRPr="005745CE">
        <w:rPr>
          <w:sz w:val="24"/>
          <w:szCs w:val="24"/>
        </w:rPr>
        <w:t>привлечение талантливых студентов в университет и повышение привлекательности ТГУ через создание нового виртуального тура ТГУ, включая новые корпуса и пространства.</w:t>
      </w:r>
    </w:p>
    <w:p w:rsidR="00A45BE7" w:rsidRPr="005745CE" w:rsidRDefault="001F465E" w:rsidP="005548B8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ind w:firstLine="720"/>
        <w:jc w:val="both"/>
        <w:rPr>
          <w:rFonts w:asciiTheme="majorHAnsi" w:hAnsiTheme="majorHAnsi" w:cs="Times New Roman" w:hint="eastAsia"/>
          <w:b/>
          <w:color w:val="auto"/>
          <w:sz w:val="24"/>
          <w:szCs w:val="24"/>
        </w:rPr>
      </w:pPr>
      <w:r w:rsidRPr="005745CE">
        <w:rPr>
          <w:rFonts w:asciiTheme="majorHAnsi" w:hAnsiTheme="majorHAnsi" w:cs="Times New Roman"/>
          <w:b/>
          <w:color w:val="auto"/>
          <w:sz w:val="24"/>
          <w:szCs w:val="24"/>
        </w:rPr>
        <w:t>Результаты проекта по задачам</w:t>
      </w:r>
    </w:p>
    <w:p w:rsidR="002C20B5" w:rsidRPr="005745CE" w:rsidRDefault="002C20B5" w:rsidP="002C20B5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720"/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  <w:r w:rsidRPr="005745CE">
        <w:rPr>
          <w:rFonts w:asciiTheme="majorHAnsi" w:hAnsiTheme="majorHAnsi" w:cs="Times New Roman"/>
          <w:color w:val="auto"/>
          <w:sz w:val="24"/>
          <w:szCs w:val="24"/>
        </w:rPr>
        <w:t>Наша инициатива заключалась в создании полноценного представленного пространства ТГУ в виртуальном туре. Мы значительно расширили географию</w:t>
      </w:r>
      <w:r w:rsidR="00451BA9" w:rsidRPr="005745CE">
        <w:rPr>
          <w:rFonts w:asciiTheme="majorHAnsi" w:hAnsiTheme="majorHAnsi" w:cs="Times New Roman"/>
          <w:color w:val="auto"/>
          <w:sz w:val="24"/>
          <w:szCs w:val="24"/>
        </w:rPr>
        <w:t xml:space="preserve"> виртуального тура</w:t>
      </w:r>
      <w:r w:rsidRPr="005745CE">
        <w:rPr>
          <w:rFonts w:asciiTheme="majorHAnsi" w:hAnsiTheme="majorHAnsi" w:cs="Times New Roman"/>
          <w:color w:val="auto"/>
          <w:sz w:val="24"/>
          <w:szCs w:val="24"/>
        </w:rPr>
        <w:t>, чтобы посетитель увидел максимально много университета.</w:t>
      </w:r>
    </w:p>
    <w:p w:rsidR="002C20B5" w:rsidRPr="005745CE" w:rsidRDefault="002C20B5" w:rsidP="002C20B5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720"/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</w:p>
    <w:p w:rsidR="002C20B5" w:rsidRPr="005745CE" w:rsidRDefault="005745CE" w:rsidP="002C20B5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720"/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  <w:r w:rsidRPr="005745CE">
        <w:rPr>
          <w:rFonts w:asciiTheme="majorHAnsi" w:hAnsiTheme="majorHAnsi" w:cs="Times New Roman"/>
          <w:color w:val="auto"/>
          <w:sz w:val="24"/>
          <w:szCs w:val="24"/>
        </w:rPr>
        <w:t>В виртуальном туре появились</w:t>
      </w:r>
      <w:r w:rsidR="002C20B5" w:rsidRPr="005745CE">
        <w:rPr>
          <w:rFonts w:asciiTheme="majorHAnsi" w:hAnsiTheme="majorHAnsi" w:cs="Times New Roman"/>
          <w:color w:val="auto"/>
          <w:sz w:val="24"/>
          <w:szCs w:val="24"/>
        </w:rPr>
        <w:t xml:space="preserve"> пространства: </w:t>
      </w:r>
    </w:p>
    <w:p w:rsidR="002C20B5" w:rsidRPr="005745CE" w:rsidRDefault="002C20B5" w:rsidP="002C20B5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720"/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  <w:r w:rsidRPr="005745CE">
        <w:rPr>
          <w:rFonts w:asciiTheme="majorHAnsi" w:hAnsiTheme="majorHAnsi" w:cs="Times New Roman"/>
          <w:color w:val="auto"/>
          <w:sz w:val="24"/>
          <w:szCs w:val="24"/>
        </w:rPr>
        <w:t>Общежитие «Парус» (столовая, спортзал, холл, комната, кухня, двор).</w:t>
      </w:r>
    </w:p>
    <w:p w:rsidR="002C20B5" w:rsidRPr="005745CE" w:rsidRDefault="002C20B5" w:rsidP="002C20B5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720"/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  <w:r w:rsidRPr="005745CE">
        <w:rPr>
          <w:rFonts w:asciiTheme="majorHAnsi" w:hAnsiTheme="majorHAnsi" w:cs="Times New Roman"/>
          <w:color w:val="auto"/>
          <w:sz w:val="24"/>
          <w:szCs w:val="24"/>
        </w:rPr>
        <w:t>Спортивный корпус ТГУ - (спортзал, бассейн, тренажеры).</w:t>
      </w:r>
    </w:p>
    <w:p w:rsidR="002C20B5" w:rsidRPr="005745CE" w:rsidRDefault="002C20B5" w:rsidP="002C20B5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720"/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  <w:r w:rsidRPr="005745CE">
        <w:rPr>
          <w:rFonts w:asciiTheme="majorHAnsi" w:hAnsiTheme="majorHAnsi" w:cs="Times New Roman"/>
          <w:color w:val="auto"/>
          <w:sz w:val="24"/>
          <w:szCs w:val="24"/>
        </w:rPr>
        <w:t>Главный корпус - (Холл, Галерея в главном, профессорская галерея, ЦК, конференц-зал, университетская роща).</w:t>
      </w:r>
    </w:p>
    <w:p w:rsidR="002C20B5" w:rsidRPr="005745CE" w:rsidRDefault="002C20B5" w:rsidP="002C20B5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720"/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  <w:r w:rsidRPr="005745CE">
        <w:rPr>
          <w:rFonts w:asciiTheme="majorHAnsi" w:hAnsiTheme="majorHAnsi" w:cs="Times New Roman"/>
          <w:color w:val="auto"/>
          <w:sz w:val="24"/>
          <w:szCs w:val="24"/>
        </w:rPr>
        <w:t>ИЭМ - (конференц-зал, холл, библиотека, аудитории).</w:t>
      </w:r>
    </w:p>
    <w:p w:rsidR="002C20B5" w:rsidRPr="005745CE" w:rsidRDefault="002C20B5" w:rsidP="002C20B5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720"/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  <w:r w:rsidRPr="005745CE">
        <w:rPr>
          <w:rFonts w:asciiTheme="majorHAnsi" w:hAnsiTheme="majorHAnsi" w:cs="Times New Roman"/>
          <w:color w:val="auto"/>
          <w:sz w:val="24"/>
          <w:szCs w:val="24"/>
        </w:rPr>
        <w:t>Библиотека ТГУ – (зал 24/7, профессорский зал, конференц-зал).</w:t>
      </w:r>
    </w:p>
    <w:p w:rsidR="002C20B5" w:rsidRPr="005745CE" w:rsidRDefault="002C20B5" w:rsidP="002C20B5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720"/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  <w:r w:rsidRPr="005745CE">
        <w:rPr>
          <w:rFonts w:asciiTheme="majorHAnsi" w:hAnsiTheme="majorHAnsi" w:cs="Times New Roman"/>
          <w:color w:val="auto"/>
          <w:sz w:val="24"/>
          <w:szCs w:val="24"/>
        </w:rPr>
        <w:t>Лаборатории ТГУ (</w:t>
      </w:r>
      <w:r w:rsidRPr="005745CE">
        <w:rPr>
          <w:rFonts w:asciiTheme="majorHAnsi" w:hAnsiTheme="majorHAnsi" w:cs="Times New Roman"/>
          <w:color w:val="auto"/>
          <w:sz w:val="24"/>
          <w:szCs w:val="24"/>
          <w:lang w:val="en-US"/>
        </w:rPr>
        <w:t>VR</w:t>
      </w:r>
      <w:r w:rsidRPr="005745CE">
        <w:rPr>
          <w:rFonts w:asciiTheme="majorHAnsi" w:hAnsiTheme="majorHAnsi" w:cs="Times New Roman"/>
          <w:color w:val="auto"/>
          <w:sz w:val="24"/>
          <w:szCs w:val="24"/>
        </w:rPr>
        <w:t>/</w:t>
      </w:r>
      <w:r w:rsidRPr="005745CE">
        <w:rPr>
          <w:rFonts w:asciiTheme="majorHAnsi" w:hAnsiTheme="majorHAnsi" w:cs="Times New Roman"/>
          <w:color w:val="auto"/>
          <w:sz w:val="24"/>
          <w:szCs w:val="24"/>
          <w:lang w:val="en-US"/>
        </w:rPr>
        <w:t>AR</w:t>
      </w:r>
      <w:r w:rsidRPr="005745CE">
        <w:rPr>
          <w:rFonts w:asciiTheme="majorHAnsi" w:hAnsiTheme="majorHAnsi" w:cs="Times New Roman"/>
          <w:color w:val="auto"/>
          <w:sz w:val="24"/>
          <w:szCs w:val="24"/>
        </w:rPr>
        <w:t>, Химические лаборатории, биологическая лаборатория)</w:t>
      </w:r>
    </w:p>
    <w:p w:rsidR="00270C48" w:rsidRPr="005745CE" w:rsidRDefault="002C20B5" w:rsidP="002C20B5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720"/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  <w:r w:rsidRPr="005745CE">
        <w:rPr>
          <w:rFonts w:asciiTheme="majorHAnsi" w:hAnsiTheme="majorHAnsi" w:cs="Times New Roman"/>
          <w:color w:val="auto"/>
          <w:sz w:val="24"/>
          <w:szCs w:val="24"/>
        </w:rPr>
        <w:t>Виртуальный тур размещен на сайте ТГУ и в Google maps. Таким образом</w:t>
      </w:r>
      <w:r w:rsidRPr="005745CE">
        <w:rPr>
          <w:rFonts w:asciiTheme="majorHAnsi" w:hAnsiTheme="majorHAnsi" w:cs="Times New Roman" w:hint="eastAsia"/>
          <w:color w:val="auto"/>
          <w:sz w:val="24"/>
          <w:szCs w:val="24"/>
        </w:rPr>
        <w:t>,</w:t>
      </w:r>
      <w:r w:rsidRPr="005745CE">
        <w:rPr>
          <w:rFonts w:asciiTheme="majorHAnsi" w:hAnsiTheme="majorHAnsi" w:cs="Times New Roman"/>
          <w:color w:val="auto"/>
          <w:sz w:val="24"/>
          <w:szCs w:val="24"/>
        </w:rPr>
        <w:t xml:space="preserve"> каждый, кто захочет посмотреть фотографии университета, попадет на лучшее его представление с помощью виртуального тура.</w:t>
      </w:r>
    </w:p>
    <w:p w:rsidR="002C20B5" w:rsidRPr="00270C48" w:rsidRDefault="002C20B5" w:rsidP="002C20B5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720"/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</w:p>
    <w:tbl>
      <w:tblPr>
        <w:tblW w:w="9413" w:type="dxa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64"/>
        <w:gridCol w:w="4649"/>
      </w:tblGrid>
      <w:tr w:rsidR="00270C48" w:rsidRPr="00270C48" w:rsidTr="00EE299B">
        <w:trPr>
          <w:trHeight w:val="380"/>
        </w:trPr>
        <w:tc>
          <w:tcPr>
            <w:tcW w:w="9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EE299B" w:rsidRPr="00270C48" w:rsidRDefault="00EE299B" w:rsidP="00850B6F">
            <w:pPr>
              <w:spacing w:after="0"/>
              <w:jc w:val="center"/>
              <w:rPr>
                <w:rFonts w:asciiTheme="majorHAnsi" w:eastAsia="Times New Roman" w:hAnsiTheme="majorHAnsi" w:cs="Times New Roman"/>
                <w:color w:val="auto"/>
                <w:sz w:val="24"/>
                <w:szCs w:val="24"/>
              </w:rPr>
            </w:pPr>
            <w:r w:rsidRPr="00270C48">
              <w:rPr>
                <w:rFonts w:asciiTheme="majorHAnsi" w:eastAsia="Times New Roman" w:hAnsiTheme="majorHAnsi" w:cs="Times New Roman"/>
                <w:color w:val="auto"/>
                <w:sz w:val="24"/>
                <w:szCs w:val="24"/>
              </w:rPr>
              <w:t>Результаты проекта по задачам</w:t>
            </w:r>
          </w:p>
        </w:tc>
      </w:tr>
      <w:tr w:rsidR="00270C48" w:rsidRPr="00270C48" w:rsidTr="00850B6F">
        <w:trPr>
          <w:trHeight w:val="380"/>
        </w:trPr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EE299B" w:rsidRPr="00270C48" w:rsidRDefault="00EE299B" w:rsidP="00850B6F">
            <w:pPr>
              <w:spacing w:after="0"/>
              <w:rPr>
                <w:rFonts w:asciiTheme="majorHAnsi" w:hAnsiTheme="majorHAnsi"/>
                <w:color w:val="auto"/>
                <w:sz w:val="24"/>
                <w:szCs w:val="24"/>
              </w:rPr>
            </w:pPr>
            <w:r w:rsidRPr="00270C48">
              <w:rPr>
                <w:rFonts w:asciiTheme="majorHAnsi" w:hAnsiTheme="majorHAnsi"/>
                <w:color w:val="auto"/>
                <w:sz w:val="24"/>
                <w:szCs w:val="24"/>
              </w:rPr>
              <w:t xml:space="preserve">Задача </w:t>
            </w:r>
          </w:p>
        </w:tc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EE299B" w:rsidRPr="00270C48" w:rsidRDefault="00EE299B" w:rsidP="00850B6F">
            <w:pPr>
              <w:spacing w:after="0"/>
              <w:rPr>
                <w:rFonts w:asciiTheme="majorHAnsi" w:hAnsiTheme="majorHAnsi"/>
                <w:color w:val="auto"/>
                <w:sz w:val="24"/>
                <w:szCs w:val="24"/>
              </w:rPr>
            </w:pPr>
            <w:r w:rsidRPr="00270C48">
              <w:rPr>
                <w:rFonts w:asciiTheme="majorHAnsi" w:hAnsiTheme="majorHAnsi"/>
                <w:color w:val="auto"/>
                <w:sz w:val="24"/>
                <w:szCs w:val="24"/>
              </w:rPr>
              <w:t>Результат выполнения</w:t>
            </w:r>
          </w:p>
        </w:tc>
      </w:tr>
      <w:tr w:rsidR="00270C48" w:rsidRPr="00270C48" w:rsidTr="00850B6F">
        <w:trPr>
          <w:trHeight w:val="1424"/>
        </w:trPr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E299B" w:rsidRPr="00270C48" w:rsidRDefault="00DA07BE" w:rsidP="00850B6F">
            <w:pPr>
              <w:spacing w:after="0"/>
              <w:rPr>
                <w:rFonts w:asciiTheme="majorHAnsi" w:hAnsiTheme="majorHAnsi"/>
                <w:color w:val="auto"/>
                <w:sz w:val="24"/>
                <w:szCs w:val="24"/>
              </w:rPr>
            </w:pPr>
            <w:r w:rsidRPr="00DA07BE">
              <w:rPr>
                <w:rFonts w:asciiTheme="majorHAnsi" w:hAnsiTheme="majorHAnsi"/>
                <w:color w:val="auto"/>
                <w:sz w:val="24"/>
                <w:szCs w:val="24"/>
              </w:rPr>
              <w:t>Техническое задание. Создание схематического плана объектов для оцифровки.</w:t>
            </w:r>
          </w:p>
        </w:tc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E299B" w:rsidRPr="00270C48" w:rsidRDefault="00DA07BE" w:rsidP="00850B6F">
            <w:pPr>
              <w:spacing w:after="0"/>
              <w:rPr>
                <w:rFonts w:asciiTheme="majorHAnsi" w:hAnsiTheme="majorHAnsi"/>
                <w:color w:val="auto"/>
                <w:sz w:val="24"/>
                <w:szCs w:val="24"/>
              </w:rPr>
            </w:pPr>
            <w:r w:rsidRPr="00DA07BE">
              <w:rPr>
                <w:rFonts w:asciiTheme="majorHAnsi" w:hAnsiTheme="majorHAnsi"/>
                <w:color w:val="auto"/>
                <w:sz w:val="24"/>
                <w:szCs w:val="24"/>
              </w:rPr>
              <w:t>Определены места съемки, создан план виртуального тура.</w:t>
            </w:r>
          </w:p>
        </w:tc>
      </w:tr>
      <w:tr w:rsidR="00270C48" w:rsidRPr="00270C48" w:rsidTr="00850B6F">
        <w:trPr>
          <w:trHeight w:val="806"/>
        </w:trPr>
        <w:tc>
          <w:tcPr>
            <w:tcW w:w="47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9B" w:rsidRPr="00270C48" w:rsidRDefault="00DA07BE" w:rsidP="00850B6F">
            <w:pPr>
              <w:spacing w:after="0"/>
              <w:rPr>
                <w:rFonts w:asciiTheme="majorHAnsi" w:hAnsiTheme="majorHAnsi"/>
                <w:color w:val="auto"/>
                <w:sz w:val="24"/>
                <w:szCs w:val="24"/>
              </w:rPr>
            </w:pPr>
            <w:r w:rsidRPr="00DA07BE">
              <w:rPr>
                <w:rFonts w:asciiTheme="majorHAnsi" w:hAnsiTheme="majorHAnsi"/>
                <w:color w:val="auto"/>
                <w:sz w:val="24"/>
                <w:szCs w:val="24"/>
              </w:rPr>
              <w:t>Создание сферических панорам. Оцифровка мест интересных для визуализации.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9B" w:rsidRPr="00270C48" w:rsidRDefault="00DA07BE" w:rsidP="00850B6F">
            <w:pPr>
              <w:spacing w:after="0"/>
              <w:rPr>
                <w:rFonts w:asciiTheme="majorHAnsi" w:hAnsiTheme="majorHAnsi"/>
                <w:color w:val="auto"/>
                <w:sz w:val="24"/>
                <w:szCs w:val="24"/>
              </w:rPr>
            </w:pPr>
            <w:r w:rsidRPr="00DA07BE">
              <w:rPr>
                <w:rFonts w:asciiTheme="majorHAnsi" w:hAnsiTheme="majorHAnsi"/>
                <w:color w:val="auto"/>
                <w:sz w:val="24"/>
                <w:szCs w:val="24"/>
              </w:rPr>
              <w:t>Произведена съемка местности.</w:t>
            </w:r>
          </w:p>
        </w:tc>
      </w:tr>
      <w:tr w:rsidR="00270C48" w:rsidRPr="00270C48" w:rsidTr="00850B6F">
        <w:trPr>
          <w:trHeight w:val="579"/>
        </w:trPr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9B" w:rsidRPr="00270C48" w:rsidRDefault="00DA07BE" w:rsidP="00850B6F">
            <w:pPr>
              <w:spacing w:after="0"/>
              <w:rPr>
                <w:rFonts w:asciiTheme="majorHAnsi" w:hAnsiTheme="majorHAnsi"/>
                <w:color w:val="auto"/>
                <w:sz w:val="24"/>
                <w:szCs w:val="24"/>
              </w:rPr>
            </w:pPr>
            <w:r w:rsidRPr="00DA07BE">
              <w:rPr>
                <w:rFonts w:asciiTheme="majorHAnsi" w:hAnsiTheme="majorHAnsi"/>
                <w:color w:val="auto"/>
                <w:sz w:val="24"/>
                <w:szCs w:val="24"/>
              </w:rPr>
              <w:t>Обработка фото. Ретушь и корректировка.</w:t>
            </w:r>
          </w:p>
        </w:tc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9B" w:rsidRPr="00270C48" w:rsidRDefault="00DA07BE" w:rsidP="00850B6F">
            <w:pPr>
              <w:spacing w:after="0"/>
              <w:rPr>
                <w:rFonts w:asciiTheme="majorHAnsi" w:hAnsiTheme="majorHAnsi"/>
                <w:color w:val="auto"/>
                <w:sz w:val="24"/>
                <w:szCs w:val="24"/>
              </w:rPr>
            </w:pPr>
            <w:r w:rsidRPr="00DA07BE">
              <w:rPr>
                <w:rFonts w:asciiTheme="majorHAnsi" w:hAnsiTheme="majorHAnsi"/>
                <w:color w:val="auto"/>
                <w:sz w:val="24"/>
                <w:szCs w:val="24"/>
              </w:rPr>
              <w:t xml:space="preserve">Обработаны фотографии и склеены панорамы.  </w:t>
            </w:r>
          </w:p>
        </w:tc>
      </w:tr>
      <w:tr w:rsidR="00270C48" w:rsidRPr="00270C48" w:rsidTr="00850B6F">
        <w:trPr>
          <w:trHeight w:val="380"/>
        </w:trPr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9B" w:rsidRPr="00270C48" w:rsidRDefault="00DA07BE" w:rsidP="00850B6F">
            <w:pPr>
              <w:spacing w:after="0"/>
              <w:rPr>
                <w:rFonts w:asciiTheme="majorHAnsi" w:hAnsiTheme="majorHAnsi"/>
                <w:color w:val="auto"/>
                <w:sz w:val="24"/>
                <w:szCs w:val="24"/>
              </w:rPr>
            </w:pPr>
            <w:r w:rsidRPr="00DA07BE">
              <w:rPr>
                <w:rFonts w:asciiTheme="majorHAnsi" w:hAnsiTheme="majorHAnsi"/>
                <w:color w:val="auto"/>
                <w:sz w:val="24"/>
                <w:szCs w:val="24"/>
              </w:rPr>
              <w:t>Сборка тура. Соединение разрозненных точек. Создание навигации.</w:t>
            </w:r>
          </w:p>
        </w:tc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9B" w:rsidRPr="00270C48" w:rsidRDefault="00DA07BE" w:rsidP="00850B6F">
            <w:pPr>
              <w:spacing w:after="0"/>
              <w:rPr>
                <w:rFonts w:asciiTheme="majorHAnsi" w:hAnsiTheme="majorHAnsi"/>
                <w:color w:val="auto"/>
                <w:sz w:val="24"/>
                <w:szCs w:val="24"/>
              </w:rPr>
            </w:pPr>
            <w:r w:rsidRPr="00DA07BE">
              <w:rPr>
                <w:rFonts w:asciiTheme="majorHAnsi" w:hAnsiTheme="majorHAnsi"/>
                <w:color w:val="auto"/>
                <w:sz w:val="24"/>
                <w:szCs w:val="24"/>
              </w:rPr>
              <w:t>Создан виртуальный тур.</w:t>
            </w:r>
          </w:p>
        </w:tc>
      </w:tr>
      <w:tr w:rsidR="00DA07BE" w:rsidRPr="00270C48" w:rsidTr="00850B6F">
        <w:trPr>
          <w:trHeight w:val="380"/>
        </w:trPr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07BE" w:rsidRPr="00DA07BE" w:rsidRDefault="00DA07BE" w:rsidP="00DA07BE">
            <w:pPr>
              <w:pStyle w:val="ab"/>
              <w:jc w:val="both"/>
              <w:rPr>
                <w:sz w:val="23"/>
                <w:szCs w:val="23"/>
              </w:rPr>
            </w:pPr>
            <w:r w:rsidRPr="0052247A">
              <w:rPr>
                <w:sz w:val="23"/>
                <w:szCs w:val="23"/>
                <w:shd w:val="clear" w:color="auto" w:fill="FFFFFF"/>
              </w:rPr>
              <w:t>Загрузка на сайт tsu.ru и в Google maps.</w:t>
            </w:r>
            <w:r>
              <w:rPr>
                <w:sz w:val="23"/>
                <w:szCs w:val="23"/>
                <w:shd w:val="clear" w:color="auto" w:fill="FFFFFF"/>
              </w:rPr>
              <w:t xml:space="preserve"> Подготовка отчета по проекту.</w:t>
            </w:r>
          </w:p>
        </w:tc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07BE" w:rsidRPr="00270C48" w:rsidRDefault="00DA07BE" w:rsidP="00850B6F">
            <w:pPr>
              <w:spacing w:after="0"/>
              <w:rPr>
                <w:rFonts w:asciiTheme="majorHAnsi" w:hAnsiTheme="majorHAnsi"/>
                <w:color w:val="auto"/>
                <w:sz w:val="24"/>
                <w:szCs w:val="24"/>
              </w:rPr>
            </w:pPr>
            <w:r w:rsidRPr="00DA07BE">
              <w:rPr>
                <w:rFonts w:asciiTheme="majorHAnsi" w:hAnsiTheme="majorHAnsi"/>
                <w:color w:val="auto"/>
                <w:sz w:val="24"/>
                <w:szCs w:val="24"/>
              </w:rPr>
              <w:t>Интерактивная виртуальная экскурсия подготовлена для загрузки на сайт tsu.ru и передана уполномоченным университета (для последующей загрузки на сайт). Виртуальный тур размещен в Google maps. Подготовлен отчет.</w:t>
            </w:r>
          </w:p>
        </w:tc>
      </w:tr>
    </w:tbl>
    <w:p w:rsidR="00270C48" w:rsidRDefault="00270C48" w:rsidP="00850B6F">
      <w:pPr>
        <w:jc w:val="both"/>
        <w:rPr>
          <w:rFonts w:asciiTheme="majorHAnsi" w:hAnsiTheme="majorHAnsi"/>
          <w:b/>
          <w:bCs/>
          <w:color w:val="auto"/>
          <w:sz w:val="24"/>
          <w:szCs w:val="24"/>
        </w:rPr>
      </w:pPr>
    </w:p>
    <w:p w:rsidR="002C20B5" w:rsidRDefault="002C20B5" w:rsidP="00844311">
      <w:pPr>
        <w:ind w:firstLine="540"/>
        <w:jc w:val="both"/>
        <w:rPr>
          <w:rFonts w:asciiTheme="majorHAnsi" w:hAnsiTheme="majorHAnsi"/>
          <w:b/>
          <w:bCs/>
          <w:color w:val="auto"/>
          <w:sz w:val="24"/>
          <w:szCs w:val="24"/>
        </w:rPr>
      </w:pPr>
    </w:p>
    <w:p w:rsidR="002C20B5" w:rsidRDefault="002C20B5" w:rsidP="00844311">
      <w:pPr>
        <w:ind w:firstLine="540"/>
        <w:jc w:val="both"/>
        <w:rPr>
          <w:rFonts w:asciiTheme="majorHAnsi" w:hAnsiTheme="majorHAnsi"/>
          <w:b/>
          <w:bCs/>
          <w:color w:val="auto"/>
          <w:sz w:val="24"/>
          <w:szCs w:val="24"/>
        </w:rPr>
      </w:pPr>
    </w:p>
    <w:p w:rsidR="002C20B5" w:rsidRDefault="002C20B5" w:rsidP="00844311">
      <w:pPr>
        <w:ind w:firstLine="540"/>
        <w:jc w:val="both"/>
        <w:rPr>
          <w:rFonts w:asciiTheme="majorHAnsi" w:hAnsiTheme="majorHAnsi"/>
          <w:b/>
          <w:bCs/>
          <w:color w:val="auto"/>
          <w:sz w:val="24"/>
          <w:szCs w:val="24"/>
        </w:rPr>
      </w:pPr>
    </w:p>
    <w:p w:rsidR="0047243F" w:rsidRPr="00270C48" w:rsidRDefault="009470D0" w:rsidP="00844311">
      <w:pPr>
        <w:ind w:firstLine="540"/>
        <w:jc w:val="both"/>
        <w:rPr>
          <w:rFonts w:asciiTheme="majorHAnsi" w:eastAsia="Times New Roman" w:hAnsiTheme="majorHAnsi" w:cs="Times New Roman"/>
          <w:color w:val="auto"/>
          <w:sz w:val="24"/>
          <w:szCs w:val="24"/>
        </w:rPr>
      </w:pPr>
      <w:r w:rsidRPr="00270C48">
        <w:rPr>
          <w:rFonts w:asciiTheme="majorHAnsi" w:hAnsiTheme="majorHAnsi"/>
          <w:b/>
          <w:bCs/>
          <w:color w:val="auto"/>
          <w:sz w:val="24"/>
          <w:szCs w:val="24"/>
        </w:rPr>
        <w:lastRenderedPageBreak/>
        <w:t>В ходе решения задач было обеспечено достижение следующих запланированных КПЭ</w:t>
      </w:r>
    </w:p>
    <w:tbl>
      <w:tblPr>
        <w:tblW w:w="9726" w:type="dxa"/>
        <w:tblInd w:w="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5"/>
        <w:gridCol w:w="3024"/>
        <w:gridCol w:w="992"/>
        <w:gridCol w:w="1560"/>
        <w:gridCol w:w="1701"/>
        <w:gridCol w:w="1984"/>
      </w:tblGrid>
      <w:tr w:rsidR="00850B6F" w:rsidTr="003B29DA">
        <w:tc>
          <w:tcPr>
            <w:tcW w:w="9726" w:type="dxa"/>
            <w:gridSpan w:val="6"/>
            <w:shd w:val="clear" w:color="auto" w:fill="F2F2F2"/>
            <w:vAlign w:val="center"/>
          </w:tcPr>
          <w:p w:rsidR="00850B6F" w:rsidRPr="00ED2D36" w:rsidRDefault="00850B6F" w:rsidP="00850B6F">
            <w:pPr>
              <w:spacing w:after="0"/>
              <w:ind w:left="360"/>
              <w:jc w:val="center"/>
              <w:rPr>
                <w:rFonts w:ascii="Times New Roman" w:hAnsi="Times New Roman" w:cs="Times New Roman"/>
                <w:b/>
              </w:rPr>
            </w:pPr>
            <w:r w:rsidRPr="00ED2D36">
              <w:rPr>
                <w:rFonts w:ascii="Times New Roman" w:hAnsi="Times New Roman" w:cs="Times New Roman"/>
                <w:b/>
              </w:rPr>
              <w:t>Плановые целевые значения ключевых показателей эффективности (КПЭ) Проекта</w:t>
            </w:r>
          </w:p>
        </w:tc>
      </w:tr>
      <w:tr w:rsidR="00850B6F" w:rsidTr="00850B6F">
        <w:trPr>
          <w:trHeight w:val="700"/>
        </w:trPr>
        <w:tc>
          <w:tcPr>
            <w:tcW w:w="465" w:type="dxa"/>
            <w:shd w:val="clear" w:color="auto" w:fill="F2F2F2"/>
            <w:vAlign w:val="center"/>
          </w:tcPr>
          <w:p w:rsidR="00850B6F" w:rsidRPr="00ED2D36" w:rsidRDefault="00850B6F" w:rsidP="00850B6F">
            <w:pPr>
              <w:spacing w:after="0"/>
              <w:rPr>
                <w:rFonts w:ascii="Times New Roman" w:hAnsi="Times New Roman" w:cs="Times New Roman"/>
              </w:rPr>
            </w:pPr>
            <w:r w:rsidRPr="00ED2D36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3024" w:type="dxa"/>
            <w:shd w:val="clear" w:color="auto" w:fill="F2F2F2"/>
            <w:vAlign w:val="center"/>
          </w:tcPr>
          <w:p w:rsidR="00850B6F" w:rsidRPr="00ED2D36" w:rsidRDefault="00850B6F" w:rsidP="00850B6F">
            <w:pPr>
              <w:spacing w:after="0"/>
              <w:rPr>
                <w:rFonts w:ascii="Times New Roman" w:hAnsi="Times New Roman" w:cs="Times New Roman"/>
              </w:rPr>
            </w:pPr>
            <w:r w:rsidRPr="00ED2D36">
              <w:rPr>
                <w:rFonts w:ascii="Times New Roman" w:hAnsi="Times New Roman" w:cs="Times New Roman"/>
              </w:rPr>
              <w:t>Наименование КПЭ Проекта</w:t>
            </w:r>
          </w:p>
        </w:tc>
        <w:tc>
          <w:tcPr>
            <w:tcW w:w="992" w:type="dxa"/>
            <w:shd w:val="clear" w:color="auto" w:fill="F2F2F2"/>
            <w:vAlign w:val="center"/>
          </w:tcPr>
          <w:p w:rsidR="00850B6F" w:rsidRPr="00ED2D36" w:rsidRDefault="00850B6F" w:rsidP="00850B6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D2D36">
              <w:rPr>
                <w:rFonts w:ascii="Times New Roman" w:hAnsi="Times New Roman" w:cs="Times New Roman"/>
              </w:rPr>
              <w:t>Ед. изм.</w:t>
            </w:r>
          </w:p>
        </w:tc>
        <w:tc>
          <w:tcPr>
            <w:tcW w:w="1560" w:type="dxa"/>
            <w:shd w:val="clear" w:color="auto" w:fill="F2F2F2"/>
            <w:vAlign w:val="center"/>
          </w:tcPr>
          <w:p w:rsidR="00850B6F" w:rsidRPr="00ED2D36" w:rsidRDefault="00850B6F" w:rsidP="00850B6F">
            <w:pPr>
              <w:spacing w:after="0"/>
              <w:rPr>
                <w:rFonts w:ascii="Times New Roman" w:hAnsi="Times New Roman" w:cs="Times New Roman"/>
              </w:rPr>
            </w:pPr>
            <w:r w:rsidRPr="00ED2D36">
              <w:rPr>
                <w:rFonts w:ascii="Times New Roman" w:hAnsi="Times New Roman" w:cs="Times New Roman"/>
              </w:rPr>
              <w:t>Целевое значение КПЭ</w:t>
            </w:r>
          </w:p>
        </w:tc>
        <w:tc>
          <w:tcPr>
            <w:tcW w:w="1701" w:type="dxa"/>
            <w:shd w:val="clear" w:color="auto" w:fill="F2F2F2"/>
          </w:tcPr>
          <w:p w:rsidR="00850B6F" w:rsidRPr="00ED2D36" w:rsidRDefault="00850B6F" w:rsidP="00850B6F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Фактическое</w:t>
            </w:r>
            <w:r w:rsidRPr="00ED2D36">
              <w:rPr>
                <w:rFonts w:ascii="Times New Roman" w:hAnsi="Times New Roman" w:cs="Times New Roman"/>
              </w:rPr>
              <w:t xml:space="preserve"> значение КПЭ</w:t>
            </w:r>
          </w:p>
        </w:tc>
        <w:tc>
          <w:tcPr>
            <w:tcW w:w="1984" w:type="dxa"/>
            <w:shd w:val="clear" w:color="auto" w:fill="F2F2F2"/>
          </w:tcPr>
          <w:p w:rsidR="00850B6F" w:rsidRPr="001C2327" w:rsidRDefault="001C2327" w:rsidP="00850B6F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Комментарий</w:t>
            </w:r>
          </w:p>
        </w:tc>
      </w:tr>
      <w:tr w:rsidR="00850B6F" w:rsidTr="00850B6F">
        <w:trPr>
          <w:trHeight w:val="280"/>
        </w:trPr>
        <w:tc>
          <w:tcPr>
            <w:tcW w:w="465" w:type="dxa"/>
            <w:vAlign w:val="center"/>
          </w:tcPr>
          <w:p w:rsidR="00850B6F" w:rsidRPr="00ED2D36" w:rsidRDefault="00850B6F" w:rsidP="00850B6F">
            <w:pPr>
              <w:spacing w:after="0"/>
              <w:rPr>
                <w:rFonts w:ascii="Times New Roman" w:hAnsi="Times New Roman" w:cs="Times New Roman"/>
              </w:rPr>
            </w:pPr>
            <w:r w:rsidRPr="00ED2D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24" w:type="dxa"/>
            <w:shd w:val="clear" w:color="auto" w:fill="FFFFFF"/>
            <w:vAlign w:val="center"/>
          </w:tcPr>
          <w:p w:rsidR="00850B6F" w:rsidRPr="00ED2D36" w:rsidRDefault="002C20B5" w:rsidP="00850B6F">
            <w:pPr>
              <w:spacing w:after="0"/>
              <w:rPr>
                <w:rFonts w:ascii="Times New Roman" w:hAnsi="Times New Roman" w:cs="Times New Roman"/>
                <w:color w:val="auto"/>
              </w:rPr>
            </w:pPr>
            <w:r w:rsidRPr="002C20B5">
              <w:rPr>
                <w:rFonts w:ascii="Times New Roman" w:hAnsi="Times New Roman" w:cs="Times New Roman"/>
                <w:color w:val="auto"/>
              </w:rPr>
              <w:t>Разработка схемы виртуального тура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850B6F" w:rsidRPr="00ED2D36" w:rsidRDefault="00850B6F" w:rsidP="00850B6F">
            <w:pPr>
              <w:spacing w:after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D2D36">
              <w:rPr>
                <w:rFonts w:ascii="Times New Roman" w:hAnsi="Times New Roman" w:cs="Times New Roman"/>
                <w:color w:val="auto"/>
              </w:rPr>
              <w:t>Кол-во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850B6F" w:rsidRPr="00ED2D36" w:rsidRDefault="00850B6F" w:rsidP="002C20B5">
            <w:pPr>
              <w:spacing w:after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D2D36">
              <w:rPr>
                <w:rFonts w:ascii="Times New Roman" w:hAnsi="Times New Roman" w:cs="Times New Roman"/>
                <w:color w:val="auto"/>
              </w:rPr>
              <w:t xml:space="preserve">1 </w:t>
            </w:r>
            <w:r w:rsidR="002C20B5">
              <w:rPr>
                <w:rFonts w:ascii="Times New Roman" w:hAnsi="Times New Roman" w:cs="Times New Roman"/>
                <w:color w:val="auto"/>
              </w:rPr>
              <w:t>схема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850B6F" w:rsidRPr="00ED2D36" w:rsidRDefault="00850B6F" w:rsidP="002C20B5">
            <w:pPr>
              <w:spacing w:after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D2D36">
              <w:rPr>
                <w:rFonts w:ascii="Times New Roman" w:hAnsi="Times New Roman" w:cs="Times New Roman"/>
                <w:color w:val="auto"/>
              </w:rPr>
              <w:t xml:space="preserve">1 </w:t>
            </w:r>
            <w:r w:rsidR="002C20B5">
              <w:rPr>
                <w:rFonts w:ascii="Times New Roman" w:hAnsi="Times New Roman" w:cs="Times New Roman"/>
                <w:color w:val="auto"/>
              </w:rPr>
              <w:t>схема</w:t>
            </w:r>
          </w:p>
        </w:tc>
        <w:tc>
          <w:tcPr>
            <w:tcW w:w="1984" w:type="dxa"/>
            <w:shd w:val="clear" w:color="auto" w:fill="FFFFFF"/>
          </w:tcPr>
          <w:p w:rsidR="00850B6F" w:rsidRPr="00ED2D36" w:rsidRDefault="00850B6F" w:rsidP="00850B6F">
            <w:pPr>
              <w:spacing w:after="0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850B6F" w:rsidTr="00850B6F">
        <w:trPr>
          <w:trHeight w:val="280"/>
        </w:trPr>
        <w:tc>
          <w:tcPr>
            <w:tcW w:w="465" w:type="dxa"/>
            <w:vAlign w:val="center"/>
          </w:tcPr>
          <w:p w:rsidR="00850B6F" w:rsidRPr="00ED2D36" w:rsidRDefault="00850B6F" w:rsidP="00850B6F">
            <w:pPr>
              <w:spacing w:after="0"/>
              <w:rPr>
                <w:rFonts w:ascii="Times New Roman" w:hAnsi="Times New Roman" w:cs="Times New Roman"/>
              </w:rPr>
            </w:pPr>
            <w:r w:rsidRPr="00ED2D3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24" w:type="dxa"/>
            <w:shd w:val="clear" w:color="auto" w:fill="FFFFFF"/>
            <w:vAlign w:val="center"/>
          </w:tcPr>
          <w:p w:rsidR="00850B6F" w:rsidRPr="00ED2D36" w:rsidRDefault="002C20B5" w:rsidP="00850B6F">
            <w:pPr>
              <w:spacing w:after="0"/>
              <w:rPr>
                <w:rFonts w:ascii="Times New Roman" w:hAnsi="Times New Roman" w:cs="Times New Roman"/>
                <w:color w:val="auto"/>
              </w:rPr>
            </w:pPr>
            <w:r w:rsidRPr="002C20B5">
              <w:rPr>
                <w:rFonts w:ascii="Times New Roman" w:hAnsi="Times New Roman" w:cs="Times New Roman"/>
                <w:color w:val="auto"/>
              </w:rPr>
              <w:t>Съемка и обработка панорам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850B6F" w:rsidRPr="00ED2D36" w:rsidRDefault="00850B6F" w:rsidP="00850B6F">
            <w:pPr>
              <w:spacing w:after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D2D36">
              <w:rPr>
                <w:rFonts w:ascii="Times New Roman" w:hAnsi="Times New Roman" w:cs="Times New Roman"/>
                <w:color w:val="auto"/>
              </w:rPr>
              <w:t>Кол-во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850B6F" w:rsidRPr="00ED2D36" w:rsidRDefault="002C20B5" w:rsidP="00850B6F">
            <w:pPr>
              <w:spacing w:after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80 панорам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850B6F" w:rsidRPr="00ED2D36" w:rsidRDefault="002C20B5" w:rsidP="00850B6F">
            <w:pPr>
              <w:spacing w:after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82 панорамы</w:t>
            </w:r>
          </w:p>
        </w:tc>
        <w:tc>
          <w:tcPr>
            <w:tcW w:w="1984" w:type="dxa"/>
            <w:shd w:val="clear" w:color="auto" w:fill="FFFFFF"/>
          </w:tcPr>
          <w:p w:rsidR="00850B6F" w:rsidRPr="00ED2D36" w:rsidRDefault="00850B6F" w:rsidP="00850B6F">
            <w:pPr>
              <w:spacing w:after="0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850B6F" w:rsidTr="00850B6F">
        <w:trPr>
          <w:trHeight w:val="280"/>
        </w:trPr>
        <w:tc>
          <w:tcPr>
            <w:tcW w:w="465" w:type="dxa"/>
            <w:vAlign w:val="center"/>
          </w:tcPr>
          <w:p w:rsidR="00850B6F" w:rsidRPr="00ED2D36" w:rsidRDefault="00850B6F" w:rsidP="00850B6F">
            <w:pPr>
              <w:spacing w:after="0"/>
              <w:rPr>
                <w:rFonts w:ascii="Times New Roman" w:hAnsi="Times New Roman" w:cs="Times New Roman"/>
              </w:rPr>
            </w:pPr>
            <w:r w:rsidRPr="00ED2D3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24" w:type="dxa"/>
            <w:shd w:val="clear" w:color="auto" w:fill="FFFFFF"/>
            <w:vAlign w:val="center"/>
          </w:tcPr>
          <w:p w:rsidR="00850B6F" w:rsidRPr="00ED2D36" w:rsidRDefault="002C20B5" w:rsidP="00850B6F">
            <w:pPr>
              <w:spacing w:after="0"/>
              <w:rPr>
                <w:rFonts w:ascii="Times New Roman" w:hAnsi="Times New Roman" w:cs="Times New Roman"/>
                <w:color w:val="auto"/>
              </w:rPr>
            </w:pPr>
            <w:r w:rsidRPr="002C20B5">
              <w:rPr>
                <w:rFonts w:ascii="Times New Roman" w:hAnsi="Times New Roman" w:cs="Times New Roman"/>
                <w:color w:val="auto"/>
              </w:rPr>
              <w:t>Создание интерактивных элементов тура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850B6F" w:rsidRPr="00ED2D36" w:rsidRDefault="00850B6F" w:rsidP="00850B6F">
            <w:pPr>
              <w:spacing w:after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D2D36">
              <w:rPr>
                <w:rFonts w:ascii="Times New Roman" w:hAnsi="Times New Roman" w:cs="Times New Roman"/>
                <w:color w:val="auto"/>
              </w:rPr>
              <w:t>Кол-во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850B6F" w:rsidRPr="00ED2D36" w:rsidRDefault="004367E3" w:rsidP="00850B6F">
            <w:pPr>
              <w:spacing w:after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367E3">
              <w:rPr>
                <w:rFonts w:ascii="Times New Roman" w:hAnsi="Times New Roman" w:cs="Times New Roman"/>
                <w:color w:val="auto"/>
              </w:rPr>
              <w:t>30 информационных описаний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850B6F" w:rsidRPr="001C2327" w:rsidRDefault="001C2327" w:rsidP="00850B6F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316</w:t>
            </w:r>
            <w:r w:rsidRPr="004367E3">
              <w:rPr>
                <w:rFonts w:ascii="Times New Roman" w:hAnsi="Times New Roman" w:cs="Times New Roman"/>
                <w:color w:val="auto"/>
              </w:rPr>
              <w:t xml:space="preserve"> информационных описаний</w:t>
            </w:r>
          </w:p>
        </w:tc>
        <w:tc>
          <w:tcPr>
            <w:tcW w:w="1984" w:type="dxa"/>
            <w:shd w:val="clear" w:color="auto" w:fill="FFFFFF"/>
          </w:tcPr>
          <w:p w:rsidR="00850B6F" w:rsidRPr="005D4B30" w:rsidRDefault="001C2327" w:rsidP="005D4B30">
            <w:pPr>
              <w:spacing w:after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1C2327">
              <w:rPr>
                <w:rFonts w:ascii="Times New Roman" w:hAnsi="Times New Roman" w:cs="Times New Roman"/>
                <w:color w:val="auto"/>
              </w:rPr>
              <w:t>Это</w:t>
            </w:r>
            <w:r>
              <w:rPr>
                <w:rFonts w:ascii="Times New Roman" w:hAnsi="Times New Roman" w:cs="Times New Roman"/>
                <w:color w:val="auto"/>
              </w:rPr>
              <w:t xml:space="preserve"> переходы с карты и на карту, точки</w:t>
            </w:r>
            <w:r w:rsidRPr="001C2327">
              <w:rPr>
                <w:rFonts w:ascii="Times New Roman" w:hAnsi="Times New Roman" w:cs="Times New Roman"/>
                <w:color w:val="auto"/>
              </w:rPr>
              <w:t xml:space="preserve"> переходов</w:t>
            </w:r>
            <w:r>
              <w:rPr>
                <w:rFonts w:ascii="Times New Roman" w:hAnsi="Times New Roman" w:cs="Times New Roman"/>
                <w:color w:val="auto"/>
              </w:rPr>
              <w:t xml:space="preserve"> между панорамами, </w:t>
            </w:r>
            <w:r w:rsidR="005D4B30">
              <w:rPr>
                <w:rFonts w:ascii="Times New Roman" w:hAnsi="Times New Roman" w:cs="Times New Roman"/>
                <w:color w:val="auto"/>
              </w:rPr>
              <w:t>и</w:t>
            </w:r>
            <w:r>
              <w:rPr>
                <w:rFonts w:ascii="Times New Roman" w:hAnsi="Times New Roman" w:cs="Times New Roman"/>
                <w:color w:val="auto"/>
              </w:rPr>
              <w:t xml:space="preserve">нформационные плашки, </w:t>
            </w:r>
            <w:r w:rsidRPr="001C2327">
              <w:rPr>
                <w:rFonts w:ascii="Times New Roman" w:hAnsi="Times New Roman" w:cs="Times New Roman"/>
                <w:color w:val="auto"/>
              </w:rPr>
              <w:t xml:space="preserve">ссылки </w:t>
            </w:r>
            <w:r w:rsidR="005D4B30">
              <w:rPr>
                <w:rFonts w:ascii="Times New Roman" w:hAnsi="Times New Roman" w:cs="Times New Roman"/>
                <w:color w:val="auto"/>
              </w:rPr>
              <w:t>на сайты, видео</w:t>
            </w:r>
          </w:p>
        </w:tc>
      </w:tr>
      <w:tr w:rsidR="00850B6F" w:rsidTr="00850B6F">
        <w:trPr>
          <w:trHeight w:val="280"/>
        </w:trPr>
        <w:tc>
          <w:tcPr>
            <w:tcW w:w="465" w:type="dxa"/>
            <w:vAlign w:val="center"/>
          </w:tcPr>
          <w:p w:rsidR="00850B6F" w:rsidRPr="00ED2D36" w:rsidRDefault="00850B6F" w:rsidP="00850B6F">
            <w:pPr>
              <w:spacing w:after="0"/>
              <w:rPr>
                <w:rFonts w:ascii="Times New Roman" w:hAnsi="Times New Roman" w:cs="Times New Roman"/>
              </w:rPr>
            </w:pPr>
            <w:r w:rsidRPr="00ED2D3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24" w:type="dxa"/>
            <w:shd w:val="clear" w:color="auto" w:fill="FFFFFF"/>
            <w:vAlign w:val="center"/>
          </w:tcPr>
          <w:p w:rsidR="00850B6F" w:rsidRPr="00ED2D36" w:rsidRDefault="004367E3" w:rsidP="00850B6F">
            <w:pPr>
              <w:spacing w:after="0"/>
              <w:rPr>
                <w:rFonts w:ascii="Times New Roman" w:hAnsi="Times New Roman" w:cs="Times New Roman"/>
                <w:color w:val="auto"/>
              </w:rPr>
            </w:pPr>
            <w:r w:rsidRPr="004367E3">
              <w:rPr>
                <w:rFonts w:ascii="Times New Roman" w:hAnsi="Times New Roman" w:cs="Times New Roman"/>
                <w:color w:val="auto"/>
              </w:rPr>
              <w:t>Просмотры на сайте tsu.ru и Google maps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850B6F" w:rsidRPr="00ED2D36" w:rsidRDefault="00850B6F" w:rsidP="00850B6F">
            <w:pPr>
              <w:spacing w:after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D2D36">
              <w:rPr>
                <w:rFonts w:ascii="Times New Roman" w:hAnsi="Times New Roman" w:cs="Times New Roman"/>
                <w:color w:val="auto"/>
              </w:rPr>
              <w:t>Кол-во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850B6F" w:rsidRPr="00ED2D36" w:rsidRDefault="00CE7E0A" w:rsidP="004367E3">
            <w:pPr>
              <w:spacing w:after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Более </w:t>
            </w:r>
            <w:r w:rsidR="004367E3">
              <w:rPr>
                <w:rFonts w:ascii="Times New Roman" w:hAnsi="Times New Roman" w:cs="Times New Roman"/>
                <w:color w:val="auto"/>
              </w:rPr>
              <w:t>30</w:t>
            </w:r>
            <w:r w:rsidR="00850B6F" w:rsidRPr="00ED2D36">
              <w:rPr>
                <w:rFonts w:ascii="Times New Roman" w:hAnsi="Times New Roman" w:cs="Times New Roman"/>
                <w:color w:val="auto"/>
              </w:rPr>
              <w:t xml:space="preserve">00 </w:t>
            </w:r>
            <w:r w:rsidR="004367E3">
              <w:rPr>
                <w:rFonts w:ascii="Times New Roman" w:hAnsi="Times New Roman" w:cs="Times New Roman"/>
                <w:color w:val="auto"/>
              </w:rPr>
              <w:t>просмотров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850B6F" w:rsidRPr="00ED2D36" w:rsidRDefault="004367E3" w:rsidP="00CE7E0A">
            <w:pPr>
              <w:spacing w:after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68692 просмотров</w:t>
            </w:r>
          </w:p>
        </w:tc>
        <w:tc>
          <w:tcPr>
            <w:tcW w:w="1984" w:type="dxa"/>
            <w:shd w:val="clear" w:color="auto" w:fill="FFFFFF"/>
          </w:tcPr>
          <w:p w:rsidR="00850B6F" w:rsidRDefault="005D4B30" w:rsidP="00850B6F">
            <w:pPr>
              <w:spacing w:after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D4B30">
              <w:rPr>
                <w:rFonts w:ascii="Times New Roman" w:hAnsi="Times New Roman" w:cs="Times New Roman"/>
                <w:color w:val="auto"/>
              </w:rPr>
              <w:t>с 23 октября по 12 ноября - 50 просмотров</w:t>
            </w:r>
            <w:r>
              <w:rPr>
                <w:rFonts w:ascii="Times New Roman" w:hAnsi="Times New Roman" w:cs="Times New Roman"/>
                <w:color w:val="auto"/>
              </w:rPr>
              <w:t xml:space="preserve"> сайт ТГУ</w:t>
            </w:r>
          </w:p>
          <w:p w:rsidR="005D4B30" w:rsidRPr="005D4B30" w:rsidRDefault="005D4B30" w:rsidP="005D4B30">
            <w:pPr>
              <w:spacing w:after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c</w:t>
            </w:r>
            <w:r w:rsidRPr="005D4B30">
              <w:rPr>
                <w:rFonts w:ascii="Times New Roman" w:hAnsi="Times New Roman" w:cs="Times New Roman"/>
                <w:color w:val="auto"/>
              </w:rPr>
              <w:t xml:space="preserve"> 10.08.19 </w:t>
            </w:r>
            <w:r>
              <w:rPr>
                <w:rFonts w:ascii="Times New Roman" w:hAnsi="Times New Roman" w:cs="Times New Roman"/>
                <w:color w:val="auto"/>
              </w:rPr>
              <w:t xml:space="preserve">в </w:t>
            </w:r>
            <w:r>
              <w:rPr>
                <w:rFonts w:ascii="Times New Roman" w:hAnsi="Times New Roman" w:cs="Times New Roman"/>
                <w:color w:val="auto"/>
                <w:lang w:val="en-US"/>
              </w:rPr>
              <w:t>Google</w:t>
            </w:r>
            <w:r w:rsidRPr="005D4B30">
              <w:rPr>
                <w:rFonts w:ascii="Times New Roman" w:hAnsi="Times New Roman" w:cs="Times New Roman"/>
                <w:color w:val="auto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lang w:val="en-US"/>
              </w:rPr>
              <w:t>maps</w:t>
            </w:r>
            <w:r w:rsidRPr="005D4B30">
              <w:rPr>
                <w:rFonts w:ascii="Times New Roman" w:hAnsi="Times New Roman" w:cs="Times New Roman"/>
                <w:color w:val="auto"/>
              </w:rPr>
              <w:t xml:space="preserve">  68</w:t>
            </w:r>
            <w:r>
              <w:rPr>
                <w:rFonts w:ascii="Times New Roman" w:hAnsi="Times New Roman" w:cs="Times New Roman"/>
                <w:color w:val="auto"/>
              </w:rPr>
              <w:t> </w:t>
            </w:r>
            <w:r w:rsidRPr="005D4B30">
              <w:rPr>
                <w:rFonts w:ascii="Times New Roman" w:hAnsi="Times New Roman" w:cs="Times New Roman"/>
                <w:color w:val="auto"/>
              </w:rPr>
              <w:t>642</w:t>
            </w:r>
            <w:r>
              <w:rPr>
                <w:rFonts w:ascii="Times New Roman" w:hAnsi="Times New Roman" w:cs="Times New Roman"/>
                <w:color w:val="auto"/>
              </w:rPr>
              <w:t xml:space="preserve"> просмотра </w:t>
            </w:r>
          </w:p>
        </w:tc>
      </w:tr>
    </w:tbl>
    <w:p w:rsidR="0047243F" w:rsidRPr="00270C48" w:rsidRDefault="009470D0">
      <w:pPr>
        <w:ind w:firstLine="540"/>
        <w:jc w:val="both"/>
        <w:rPr>
          <w:rFonts w:asciiTheme="majorHAnsi" w:hAnsiTheme="majorHAnsi"/>
          <w:color w:val="auto"/>
          <w:sz w:val="24"/>
          <w:szCs w:val="24"/>
        </w:rPr>
      </w:pPr>
      <w:r w:rsidRPr="00270C48">
        <w:rPr>
          <w:rFonts w:asciiTheme="majorHAnsi" w:eastAsia="Arial Unicode MS" w:hAnsiTheme="majorHAnsi" w:cs="Arial Unicode MS"/>
          <w:color w:val="auto"/>
          <w:sz w:val="24"/>
          <w:szCs w:val="24"/>
        </w:rPr>
        <w:br w:type="page"/>
      </w:r>
    </w:p>
    <w:p w:rsidR="0047243F" w:rsidRPr="00270C48" w:rsidRDefault="0097506A" w:rsidP="00EE394A">
      <w:pPr>
        <w:spacing w:after="150" w:line="360" w:lineRule="auto"/>
        <w:jc w:val="right"/>
        <w:outlineLvl w:val="0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  <w:r w:rsidRPr="00270C48">
        <w:rPr>
          <w:rFonts w:asciiTheme="majorHAnsi" w:hAnsiTheme="majorHAnsi"/>
          <w:b/>
          <w:bCs/>
          <w:color w:val="auto"/>
          <w:sz w:val="24"/>
          <w:szCs w:val="24"/>
        </w:rPr>
        <w:lastRenderedPageBreak/>
        <w:t>Приложени</w:t>
      </w:r>
      <w:r w:rsidR="00EE394A">
        <w:rPr>
          <w:rFonts w:asciiTheme="majorHAnsi" w:hAnsiTheme="majorHAnsi"/>
          <w:b/>
          <w:bCs/>
          <w:color w:val="auto"/>
          <w:sz w:val="24"/>
          <w:szCs w:val="24"/>
        </w:rPr>
        <w:t>е 1.1.</w:t>
      </w:r>
    </w:p>
    <w:p w:rsidR="0097506A" w:rsidRPr="005D4B30" w:rsidRDefault="00850B6F" w:rsidP="00850B6F">
      <w:pPr>
        <w:spacing w:after="0" w:line="360" w:lineRule="auto"/>
        <w:jc w:val="both"/>
        <w:rPr>
          <w:rFonts w:asciiTheme="majorHAnsi" w:eastAsia="Times New Roman" w:hAnsiTheme="majorHAnsi" w:cs="Times New Roman"/>
          <w:b/>
          <w:color w:val="auto"/>
          <w:sz w:val="24"/>
          <w:szCs w:val="24"/>
        </w:rPr>
      </w:pPr>
      <w:r>
        <w:rPr>
          <w:rFonts w:asciiTheme="majorHAnsi" w:hAnsiTheme="majorHAnsi"/>
          <w:b/>
          <w:color w:val="auto"/>
          <w:sz w:val="24"/>
          <w:szCs w:val="24"/>
          <w:shd w:val="clear" w:color="auto" w:fill="FFFFFF"/>
        </w:rPr>
        <w:t xml:space="preserve">            </w:t>
      </w:r>
      <w:r w:rsidR="004367E3">
        <w:rPr>
          <w:rFonts w:asciiTheme="majorHAnsi" w:hAnsiTheme="majorHAnsi"/>
          <w:b/>
          <w:color w:val="auto"/>
          <w:sz w:val="24"/>
          <w:szCs w:val="24"/>
          <w:shd w:val="clear" w:color="auto" w:fill="FFFFFF"/>
        </w:rPr>
        <w:t>Техническое задание</w:t>
      </w:r>
      <w:r w:rsidR="005745CE">
        <w:rPr>
          <w:rFonts w:asciiTheme="majorHAnsi" w:hAnsiTheme="majorHAnsi"/>
          <w:b/>
          <w:color w:val="auto"/>
          <w:sz w:val="24"/>
          <w:szCs w:val="24"/>
          <w:shd w:val="clear" w:color="auto" w:fill="FFFFFF"/>
        </w:rPr>
        <w:t>, схема виртуального тура</w:t>
      </w:r>
    </w:p>
    <w:p w:rsidR="004367E3" w:rsidRPr="005745CE" w:rsidRDefault="00E500ED" w:rsidP="00F75448">
      <w:pPr>
        <w:spacing w:after="0" w:line="360" w:lineRule="auto"/>
        <w:ind w:left="720"/>
        <w:jc w:val="both"/>
        <w:rPr>
          <w:rFonts w:ascii="Times New Roman" w:hAnsi="Times New Roman" w:cs="Times New Roman"/>
        </w:rPr>
      </w:pPr>
      <w:hyperlink r:id="rId12" w:history="1">
        <w:r w:rsidR="004367E3" w:rsidRPr="005745CE">
          <w:rPr>
            <w:rStyle w:val="a3"/>
            <w:rFonts w:ascii="Times New Roman" w:hAnsi="Times New Roman" w:cs="Times New Roman"/>
          </w:rPr>
          <w:t>https://drive.google.com/open?id=1k4liz-NnezakXZl2ohFdX2uo-Y9VM6Qi</w:t>
        </w:r>
      </w:hyperlink>
    </w:p>
    <w:p w:rsidR="00EE394A" w:rsidRPr="00270C48" w:rsidRDefault="00EE394A" w:rsidP="00EE394A">
      <w:pPr>
        <w:spacing w:after="150" w:line="360" w:lineRule="auto"/>
        <w:jc w:val="right"/>
        <w:outlineLvl w:val="0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  <w:r w:rsidRPr="00270C48">
        <w:rPr>
          <w:rFonts w:asciiTheme="majorHAnsi" w:hAnsiTheme="majorHAnsi"/>
          <w:b/>
          <w:bCs/>
          <w:color w:val="auto"/>
          <w:sz w:val="24"/>
          <w:szCs w:val="24"/>
        </w:rPr>
        <w:t>Приложени</w:t>
      </w:r>
      <w:r>
        <w:rPr>
          <w:rFonts w:asciiTheme="majorHAnsi" w:hAnsiTheme="majorHAnsi"/>
          <w:b/>
          <w:bCs/>
          <w:color w:val="auto"/>
          <w:sz w:val="24"/>
          <w:szCs w:val="24"/>
        </w:rPr>
        <w:t>е 1.2.</w:t>
      </w:r>
    </w:p>
    <w:p w:rsidR="00EE394A" w:rsidRDefault="00EE394A" w:rsidP="00EE394A">
      <w:pPr>
        <w:spacing w:after="0" w:line="240" w:lineRule="auto"/>
        <w:jc w:val="both"/>
        <w:rPr>
          <w:rFonts w:asciiTheme="majorHAnsi" w:hAnsiTheme="majorHAnsi"/>
          <w:b/>
          <w:color w:val="auto"/>
          <w:sz w:val="24"/>
          <w:szCs w:val="24"/>
          <w:shd w:val="clear" w:color="auto" w:fill="FFFFFF"/>
        </w:rPr>
      </w:pPr>
    </w:p>
    <w:p w:rsidR="002128ED" w:rsidRPr="005D4B30" w:rsidRDefault="004367E3" w:rsidP="001C2327">
      <w:pPr>
        <w:spacing w:after="0" w:line="240" w:lineRule="auto"/>
        <w:ind w:firstLine="708"/>
        <w:jc w:val="both"/>
        <w:rPr>
          <w:rFonts w:asciiTheme="majorHAnsi" w:hAnsiTheme="majorHAnsi"/>
          <w:b/>
          <w:color w:val="auto"/>
          <w:sz w:val="24"/>
          <w:szCs w:val="24"/>
          <w:shd w:val="clear" w:color="auto" w:fill="FFFFFF"/>
        </w:rPr>
      </w:pPr>
      <w:r>
        <w:rPr>
          <w:rFonts w:asciiTheme="majorHAnsi" w:hAnsiTheme="majorHAnsi"/>
          <w:b/>
          <w:color w:val="auto"/>
          <w:sz w:val="24"/>
          <w:szCs w:val="24"/>
          <w:shd w:val="clear" w:color="auto" w:fill="FFFFFF"/>
        </w:rPr>
        <w:t xml:space="preserve">Виртуальный тур в </w:t>
      </w:r>
      <w:r>
        <w:rPr>
          <w:rFonts w:asciiTheme="majorHAnsi" w:hAnsiTheme="majorHAnsi"/>
          <w:b/>
          <w:color w:val="auto"/>
          <w:sz w:val="24"/>
          <w:szCs w:val="24"/>
          <w:shd w:val="clear" w:color="auto" w:fill="FFFFFF"/>
          <w:lang w:val="en-US"/>
        </w:rPr>
        <w:t>Google</w:t>
      </w:r>
      <w:r w:rsidRPr="001C2327">
        <w:rPr>
          <w:rFonts w:asciiTheme="majorHAnsi" w:hAnsiTheme="majorHAnsi"/>
          <w:b/>
          <w:color w:val="auto"/>
          <w:sz w:val="24"/>
          <w:szCs w:val="24"/>
          <w:shd w:val="clear" w:color="auto" w:fill="FFFFFF"/>
        </w:rPr>
        <w:t xml:space="preserve"> </w:t>
      </w:r>
      <w:r>
        <w:rPr>
          <w:rFonts w:asciiTheme="majorHAnsi" w:hAnsiTheme="majorHAnsi"/>
          <w:b/>
          <w:color w:val="auto"/>
          <w:sz w:val="24"/>
          <w:szCs w:val="24"/>
          <w:shd w:val="clear" w:color="auto" w:fill="FFFFFF"/>
          <w:lang w:val="en-US"/>
        </w:rPr>
        <w:t>maps</w:t>
      </w:r>
    </w:p>
    <w:p w:rsidR="001C2327" w:rsidRPr="005745CE" w:rsidRDefault="00E500ED" w:rsidP="001C232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auto"/>
          <w:sz w:val="24"/>
          <w:szCs w:val="24"/>
          <w:shd w:val="clear" w:color="auto" w:fill="FFFFFF"/>
        </w:rPr>
      </w:pPr>
      <w:hyperlink r:id="rId13" w:history="1">
        <w:r w:rsidR="001C2327" w:rsidRPr="005745CE">
          <w:rPr>
            <w:rStyle w:val="a3"/>
            <w:rFonts w:ascii="Times New Roman" w:hAnsi="Times New Roman" w:cs="Times New Roman"/>
            <w:lang w:val="en-US"/>
          </w:rPr>
          <w:t>https</w:t>
        </w:r>
        <w:r w:rsidR="001C2327" w:rsidRPr="005745CE">
          <w:rPr>
            <w:rStyle w:val="a3"/>
            <w:rFonts w:ascii="Times New Roman" w:hAnsi="Times New Roman" w:cs="Times New Roman"/>
          </w:rPr>
          <w:t>://</w:t>
        </w:r>
        <w:r w:rsidR="001C2327" w:rsidRPr="005745CE">
          <w:rPr>
            <w:rStyle w:val="a3"/>
            <w:rFonts w:ascii="Times New Roman" w:hAnsi="Times New Roman" w:cs="Times New Roman"/>
            <w:lang w:val="en-US"/>
          </w:rPr>
          <w:t>www</w:t>
        </w:r>
        <w:r w:rsidR="001C2327" w:rsidRPr="005745CE">
          <w:rPr>
            <w:rStyle w:val="a3"/>
            <w:rFonts w:ascii="Times New Roman" w:hAnsi="Times New Roman" w:cs="Times New Roman"/>
          </w:rPr>
          <w:t>.</w:t>
        </w:r>
        <w:r w:rsidR="001C2327" w:rsidRPr="005745CE">
          <w:rPr>
            <w:rStyle w:val="a3"/>
            <w:rFonts w:ascii="Times New Roman" w:hAnsi="Times New Roman" w:cs="Times New Roman"/>
            <w:lang w:val="en-US"/>
          </w:rPr>
          <w:t>google</w:t>
        </w:r>
        <w:r w:rsidR="001C2327" w:rsidRPr="005745CE">
          <w:rPr>
            <w:rStyle w:val="a3"/>
            <w:rFonts w:ascii="Times New Roman" w:hAnsi="Times New Roman" w:cs="Times New Roman"/>
          </w:rPr>
          <w:t>.</w:t>
        </w:r>
        <w:r w:rsidR="001C2327" w:rsidRPr="005745CE">
          <w:rPr>
            <w:rStyle w:val="a3"/>
            <w:rFonts w:ascii="Times New Roman" w:hAnsi="Times New Roman" w:cs="Times New Roman"/>
            <w:lang w:val="en-US"/>
          </w:rPr>
          <w:t>com</w:t>
        </w:r>
        <w:r w:rsidR="001C2327" w:rsidRPr="005745CE">
          <w:rPr>
            <w:rStyle w:val="a3"/>
            <w:rFonts w:ascii="Times New Roman" w:hAnsi="Times New Roman" w:cs="Times New Roman"/>
          </w:rPr>
          <w:t>/</w:t>
        </w:r>
        <w:r w:rsidR="001C2327" w:rsidRPr="005745CE">
          <w:rPr>
            <w:rStyle w:val="a3"/>
            <w:rFonts w:ascii="Times New Roman" w:hAnsi="Times New Roman" w:cs="Times New Roman"/>
            <w:lang w:val="en-US"/>
          </w:rPr>
          <w:t>maps</w:t>
        </w:r>
        <w:r w:rsidR="001C2327" w:rsidRPr="005745CE">
          <w:rPr>
            <w:rStyle w:val="a3"/>
            <w:rFonts w:ascii="Times New Roman" w:hAnsi="Times New Roman" w:cs="Times New Roman"/>
          </w:rPr>
          <w:t>/</w:t>
        </w:r>
        <w:r w:rsidR="001C2327" w:rsidRPr="005745CE">
          <w:rPr>
            <w:rStyle w:val="a3"/>
            <w:rFonts w:ascii="Times New Roman" w:hAnsi="Times New Roman" w:cs="Times New Roman"/>
            <w:lang w:val="en-US"/>
          </w:rPr>
          <w:t>contrib</w:t>
        </w:r>
        <w:r w:rsidR="001C2327" w:rsidRPr="005745CE">
          <w:rPr>
            <w:rStyle w:val="a3"/>
            <w:rFonts w:ascii="Times New Roman" w:hAnsi="Times New Roman" w:cs="Times New Roman"/>
          </w:rPr>
          <w:t>/116199321541766533649/</w:t>
        </w:r>
        <w:r w:rsidR="001C2327" w:rsidRPr="005745CE">
          <w:rPr>
            <w:rStyle w:val="a3"/>
            <w:rFonts w:ascii="Times New Roman" w:hAnsi="Times New Roman" w:cs="Times New Roman"/>
            <w:lang w:val="en-US"/>
          </w:rPr>
          <w:t>photos</w:t>
        </w:r>
        <w:r w:rsidR="001C2327" w:rsidRPr="005745CE">
          <w:rPr>
            <w:rStyle w:val="a3"/>
            <w:rFonts w:ascii="Times New Roman" w:hAnsi="Times New Roman" w:cs="Times New Roman"/>
          </w:rPr>
          <w:t>/@56.4694917,84.9478675,17</w:t>
        </w:r>
        <w:r w:rsidR="001C2327" w:rsidRPr="005745CE">
          <w:rPr>
            <w:rStyle w:val="a3"/>
            <w:rFonts w:ascii="Times New Roman" w:hAnsi="Times New Roman" w:cs="Times New Roman"/>
            <w:lang w:val="en-US"/>
          </w:rPr>
          <w:t>z</w:t>
        </w:r>
        <w:r w:rsidR="001C2327" w:rsidRPr="005745CE">
          <w:rPr>
            <w:rStyle w:val="a3"/>
            <w:rFonts w:ascii="Times New Roman" w:hAnsi="Times New Roman" w:cs="Times New Roman"/>
          </w:rPr>
          <w:t>/</w:t>
        </w:r>
        <w:r w:rsidR="001C2327" w:rsidRPr="005745CE">
          <w:rPr>
            <w:rStyle w:val="a3"/>
            <w:rFonts w:ascii="Times New Roman" w:hAnsi="Times New Roman" w:cs="Times New Roman"/>
            <w:lang w:val="en-US"/>
          </w:rPr>
          <w:t>data</w:t>
        </w:r>
        <w:r w:rsidR="001C2327" w:rsidRPr="005745CE">
          <w:rPr>
            <w:rStyle w:val="a3"/>
            <w:rFonts w:ascii="Times New Roman" w:hAnsi="Times New Roman" w:cs="Times New Roman"/>
          </w:rPr>
          <w:t>=!4</w:t>
        </w:r>
        <w:r w:rsidR="001C2327" w:rsidRPr="005745CE">
          <w:rPr>
            <w:rStyle w:val="a3"/>
            <w:rFonts w:ascii="Times New Roman" w:hAnsi="Times New Roman" w:cs="Times New Roman"/>
            <w:lang w:val="en-US"/>
          </w:rPr>
          <w:t>m</w:t>
        </w:r>
        <w:r w:rsidR="001C2327" w:rsidRPr="005745CE">
          <w:rPr>
            <w:rStyle w:val="a3"/>
            <w:rFonts w:ascii="Times New Roman" w:hAnsi="Times New Roman" w:cs="Times New Roman"/>
          </w:rPr>
          <w:t>3!8</w:t>
        </w:r>
        <w:r w:rsidR="001C2327" w:rsidRPr="005745CE">
          <w:rPr>
            <w:rStyle w:val="a3"/>
            <w:rFonts w:ascii="Times New Roman" w:hAnsi="Times New Roman" w:cs="Times New Roman"/>
            <w:lang w:val="en-US"/>
          </w:rPr>
          <w:t>m</w:t>
        </w:r>
        <w:r w:rsidR="001C2327" w:rsidRPr="005745CE">
          <w:rPr>
            <w:rStyle w:val="a3"/>
            <w:rFonts w:ascii="Times New Roman" w:hAnsi="Times New Roman" w:cs="Times New Roman"/>
          </w:rPr>
          <w:t>2!3</w:t>
        </w:r>
        <w:r w:rsidR="001C2327" w:rsidRPr="005745CE">
          <w:rPr>
            <w:rStyle w:val="a3"/>
            <w:rFonts w:ascii="Times New Roman" w:hAnsi="Times New Roman" w:cs="Times New Roman"/>
            <w:lang w:val="en-US"/>
          </w:rPr>
          <w:t>m</w:t>
        </w:r>
        <w:r w:rsidR="001C2327" w:rsidRPr="005745CE">
          <w:rPr>
            <w:rStyle w:val="a3"/>
            <w:rFonts w:ascii="Times New Roman" w:hAnsi="Times New Roman" w:cs="Times New Roman"/>
          </w:rPr>
          <w:t>1!1</w:t>
        </w:r>
        <w:r w:rsidR="001C2327" w:rsidRPr="005745CE">
          <w:rPr>
            <w:rStyle w:val="a3"/>
            <w:rFonts w:ascii="Times New Roman" w:hAnsi="Times New Roman" w:cs="Times New Roman"/>
            <w:lang w:val="en-US"/>
          </w:rPr>
          <w:t>e</w:t>
        </w:r>
        <w:r w:rsidR="001C2327" w:rsidRPr="005745CE">
          <w:rPr>
            <w:rStyle w:val="a3"/>
            <w:rFonts w:ascii="Times New Roman" w:hAnsi="Times New Roman" w:cs="Times New Roman"/>
          </w:rPr>
          <w:t>1?</w:t>
        </w:r>
        <w:r w:rsidR="001C2327" w:rsidRPr="005745CE">
          <w:rPr>
            <w:rStyle w:val="a3"/>
            <w:rFonts w:ascii="Times New Roman" w:hAnsi="Times New Roman" w:cs="Times New Roman"/>
            <w:lang w:val="en-US"/>
          </w:rPr>
          <w:t>hl</w:t>
        </w:r>
        <w:r w:rsidR="001C2327" w:rsidRPr="005745CE">
          <w:rPr>
            <w:rStyle w:val="a3"/>
            <w:rFonts w:ascii="Times New Roman" w:hAnsi="Times New Roman" w:cs="Times New Roman"/>
          </w:rPr>
          <w:t>=</w:t>
        </w:r>
        <w:r w:rsidR="001C2327" w:rsidRPr="005745CE">
          <w:rPr>
            <w:rStyle w:val="a3"/>
            <w:rFonts w:ascii="Times New Roman" w:hAnsi="Times New Roman" w:cs="Times New Roman"/>
            <w:lang w:val="en-US"/>
          </w:rPr>
          <w:t>ru</w:t>
        </w:r>
        <w:r w:rsidR="001C2327" w:rsidRPr="005745CE">
          <w:rPr>
            <w:rStyle w:val="a3"/>
            <w:rFonts w:ascii="Times New Roman" w:hAnsi="Times New Roman" w:cs="Times New Roman"/>
          </w:rPr>
          <w:t>-</w:t>
        </w:r>
        <w:r w:rsidR="001C2327" w:rsidRPr="005745CE">
          <w:rPr>
            <w:rStyle w:val="a3"/>
            <w:rFonts w:ascii="Times New Roman" w:hAnsi="Times New Roman" w:cs="Times New Roman"/>
            <w:lang w:val="en-US"/>
          </w:rPr>
          <w:t>KG</w:t>
        </w:r>
      </w:hyperlink>
      <w:r w:rsidR="001C2327" w:rsidRPr="005745CE">
        <w:rPr>
          <w:rFonts w:ascii="Times New Roman" w:hAnsi="Times New Roman" w:cs="Times New Roman"/>
        </w:rPr>
        <w:t xml:space="preserve"> </w:t>
      </w:r>
    </w:p>
    <w:p w:rsidR="002128ED" w:rsidRPr="005745CE" w:rsidRDefault="002128ED" w:rsidP="002128ED">
      <w:pPr>
        <w:spacing w:after="0" w:line="240" w:lineRule="auto"/>
        <w:ind w:left="720"/>
        <w:jc w:val="both"/>
        <w:rPr>
          <w:rFonts w:asciiTheme="majorHAnsi" w:hAnsiTheme="majorHAnsi"/>
          <w:b/>
          <w:color w:val="auto"/>
          <w:sz w:val="24"/>
          <w:szCs w:val="24"/>
          <w:shd w:val="clear" w:color="auto" w:fill="FFFFFF"/>
        </w:rPr>
      </w:pPr>
    </w:p>
    <w:p w:rsidR="002128ED" w:rsidRPr="005745CE" w:rsidRDefault="002128ED" w:rsidP="002128ED">
      <w:pPr>
        <w:spacing w:after="0" w:line="240" w:lineRule="auto"/>
        <w:ind w:left="720" w:hanging="720"/>
        <w:jc w:val="both"/>
        <w:rPr>
          <w:rFonts w:asciiTheme="majorHAnsi" w:hAnsiTheme="majorHAnsi"/>
          <w:b/>
          <w:color w:val="auto"/>
          <w:sz w:val="24"/>
          <w:szCs w:val="24"/>
          <w:shd w:val="clear" w:color="auto" w:fill="FFFFFF"/>
        </w:rPr>
      </w:pPr>
      <w:r w:rsidRPr="005745CE">
        <w:rPr>
          <w:rFonts w:asciiTheme="majorHAnsi" w:hAnsiTheme="majorHAnsi"/>
          <w:b/>
          <w:noProof/>
          <w:color w:val="auto"/>
          <w:sz w:val="24"/>
          <w:szCs w:val="24"/>
          <w:shd w:val="clear" w:color="auto" w:fill="FFFFFF"/>
        </w:rPr>
        <w:t xml:space="preserve">  </w:t>
      </w:r>
    </w:p>
    <w:p w:rsidR="002128ED" w:rsidRDefault="004367E3" w:rsidP="00F75448">
      <w:pPr>
        <w:spacing w:after="0" w:line="240" w:lineRule="auto"/>
        <w:rPr>
          <w:rFonts w:asciiTheme="majorHAnsi" w:hAnsiTheme="majorHAnsi"/>
          <w:b/>
          <w:color w:val="auto"/>
          <w:sz w:val="24"/>
          <w:szCs w:val="24"/>
          <w:shd w:val="clear" w:color="auto" w:fill="FFFFFF"/>
        </w:rPr>
      </w:pPr>
      <w:r>
        <w:rPr>
          <w:rFonts w:asciiTheme="majorHAnsi" w:hAnsiTheme="majorHAnsi"/>
          <w:b/>
          <w:noProof/>
          <w:color w:val="auto"/>
          <w:sz w:val="24"/>
          <w:szCs w:val="24"/>
          <w:shd w:val="clear" w:color="auto" w:fill="FFFFFF"/>
        </w:rPr>
        <w:drawing>
          <wp:inline distT="0" distB="0" distL="0" distR="0">
            <wp:extent cx="5934075" cy="3505200"/>
            <wp:effectExtent l="0" t="0" r="9525" b="0"/>
            <wp:docPr id="1" name="Рисунок 1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327" w:rsidRDefault="001C2327" w:rsidP="00EE394A">
      <w:pPr>
        <w:spacing w:after="150" w:line="360" w:lineRule="auto"/>
        <w:jc w:val="right"/>
        <w:outlineLvl w:val="0"/>
        <w:rPr>
          <w:rFonts w:asciiTheme="majorHAnsi" w:hAnsiTheme="majorHAnsi"/>
          <w:b/>
          <w:bCs/>
          <w:color w:val="auto"/>
          <w:sz w:val="24"/>
          <w:szCs w:val="24"/>
          <w:lang w:val="en-US"/>
        </w:rPr>
      </w:pPr>
    </w:p>
    <w:p w:rsidR="00451BA9" w:rsidRDefault="00451BA9" w:rsidP="00EE394A">
      <w:pPr>
        <w:spacing w:after="150" w:line="360" w:lineRule="auto"/>
        <w:jc w:val="right"/>
        <w:outlineLvl w:val="0"/>
        <w:rPr>
          <w:rFonts w:asciiTheme="majorHAnsi" w:hAnsiTheme="majorHAnsi"/>
          <w:b/>
          <w:bCs/>
          <w:color w:val="auto"/>
          <w:sz w:val="24"/>
          <w:szCs w:val="24"/>
        </w:rPr>
      </w:pPr>
    </w:p>
    <w:p w:rsidR="00451BA9" w:rsidRDefault="00451BA9" w:rsidP="00EE394A">
      <w:pPr>
        <w:spacing w:after="150" w:line="360" w:lineRule="auto"/>
        <w:jc w:val="right"/>
        <w:outlineLvl w:val="0"/>
        <w:rPr>
          <w:rFonts w:asciiTheme="majorHAnsi" w:hAnsiTheme="majorHAnsi"/>
          <w:b/>
          <w:bCs/>
          <w:color w:val="auto"/>
          <w:sz w:val="24"/>
          <w:szCs w:val="24"/>
        </w:rPr>
      </w:pPr>
    </w:p>
    <w:p w:rsidR="00451BA9" w:rsidRDefault="00451BA9" w:rsidP="00EE394A">
      <w:pPr>
        <w:spacing w:after="150" w:line="360" w:lineRule="auto"/>
        <w:jc w:val="right"/>
        <w:outlineLvl w:val="0"/>
        <w:rPr>
          <w:rFonts w:asciiTheme="majorHAnsi" w:hAnsiTheme="majorHAnsi"/>
          <w:b/>
          <w:bCs/>
          <w:color w:val="auto"/>
          <w:sz w:val="24"/>
          <w:szCs w:val="24"/>
        </w:rPr>
      </w:pPr>
    </w:p>
    <w:p w:rsidR="00451BA9" w:rsidRDefault="00451BA9" w:rsidP="00EE394A">
      <w:pPr>
        <w:spacing w:after="150" w:line="360" w:lineRule="auto"/>
        <w:jc w:val="right"/>
        <w:outlineLvl w:val="0"/>
        <w:rPr>
          <w:rFonts w:asciiTheme="majorHAnsi" w:hAnsiTheme="majorHAnsi"/>
          <w:b/>
          <w:bCs/>
          <w:color w:val="auto"/>
          <w:sz w:val="24"/>
          <w:szCs w:val="24"/>
        </w:rPr>
      </w:pPr>
    </w:p>
    <w:p w:rsidR="00451BA9" w:rsidRDefault="00451BA9" w:rsidP="00EE394A">
      <w:pPr>
        <w:spacing w:after="150" w:line="360" w:lineRule="auto"/>
        <w:jc w:val="right"/>
        <w:outlineLvl w:val="0"/>
        <w:rPr>
          <w:rFonts w:asciiTheme="majorHAnsi" w:hAnsiTheme="majorHAnsi"/>
          <w:b/>
          <w:bCs/>
          <w:color w:val="auto"/>
          <w:sz w:val="24"/>
          <w:szCs w:val="24"/>
        </w:rPr>
      </w:pPr>
    </w:p>
    <w:p w:rsidR="00451BA9" w:rsidRDefault="00451BA9" w:rsidP="00EE394A">
      <w:pPr>
        <w:spacing w:after="150" w:line="360" w:lineRule="auto"/>
        <w:jc w:val="right"/>
        <w:outlineLvl w:val="0"/>
        <w:rPr>
          <w:rFonts w:asciiTheme="majorHAnsi" w:hAnsiTheme="majorHAnsi"/>
          <w:b/>
          <w:bCs/>
          <w:color w:val="auto"/>
          <w:sz w:val="24"/>
          <w:szCs w:val="24"/>
        </w:rPr>
      </w:pPr>
    </w:p>
    <w:p w:rsidR="00451BA9" w:rsidRDefault="00451BA9" w:rsidP="00EE394A">
      <w:pPr>
        <w:spacing w:after="150" w:line="360" w:lineRule="auto"/>
        <w:jc w:val="right"/>
        <w:outlineLvl w:val="0"/>
        <w:rPr>
          <w:rFonts w:asciiTheme="majorHAnsi" w:hAnsiTheme="majorHAnsi"/>
          <w:b/>
          <w:bCs/>
          <w:color w:val="auto"/>
          <w:sz w:val="24"/>
          <w:szCs w:val="24"/>
        </w:rPr>
      </w:pPr>
    </w:p>
    <w:p w:rsidR="00451BA9" w:rsidRDefault="00451BA9" w:rsidP="00EE394A">
      <w:pPr>
        <w:spacing w:after="150" w:line="360" w:lineRule="auto"/>
        <w:jc w:val="right"/>
        <w:outlineLvl w:val="0"/>
        <w:rPr>
          <w:rFonts w:asciiTheme="majorHAnsi" w:hAnsiTheme="majorHAnsi"/>
          <w:b/>
          <w:bCs/>
          <w:color w:val="auto"/>
          <w:sz w:val="24"/>
          <w:szCs w:val="24"/>
        </w:rPr>
      </w:pPr>
    </w:p>
    <w:p w:rsidR="00451BA9" w:rsidRDefault="00451BA9" w:rsidP="00EE394A">
      <w:pPr>
        <w:spacing w:after="150" w:line="360" w:lineRule="auto"/>
        <w:jc w:val="right"/>
        <w:outlineLvl w:val="0"/>
        <w:rPr>
          <w:rFonts w:asciiTheme="majorHAnsi" w:hAnsiTheme="majorHAnsi"/>
          <w:b/>
          <w:bCs/>
          <w:color w:val="auto"/>
          <w:sz w:val="24"/>
          <w:szCs w:val="24"/>
        </w:rPr>
      </w:pPr>
    </w:p>
    <w:p w:rsidR="00EE394A" w:rsidRPr="00270C48" w:rsidRDefault="00EE394A" w:rsidP="00EE394A">
      <w:pPr>
        <w:spacing w:after="150" w:line="360" w:lineRule="auto"/>
        <w:jc w:val="right"/>
        <w:outlineLvl w:val="0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  <w:r w:rsidRPr="00270C48">
        <w:rPr>
          <w:rFonts w:asciiTheme="majorHAnsi" w:hAnsiTheme="majorHAnsi"/>
          <w:b/>
          <w:bCs/>
          <w:color w:val="auto"/>
          <w:sz w:val="24"/>
          <w:szCs w:val="24"/>
        </w:rPr>
        <w:lastRenderedPageBreak/>
        <w:t>Приложени</w:t>
      </w:r>
      <w:r>
        <w:rPr>
          <w:rFonts w:asciiTheme="majorHAnsi" w:hAnsiTheme="majorHAnsi"/>
          <w:b/>
          <w:bCs/>
          <w:color w:val="auto"/>
          <w:sz w:val="24"/>
          <w:szCs w:val="24"/>
        </w:rPr>
        <w:t>е 1.3.</w:t>
      </w:r>
    </w:p>
    <w:p w:rsidR="002128ED" w:rsidRPr="00F75448" w:rsidRDefault="002128ED" w:rsidP="00F75448">
      <w:pPr>
        <w:spacing w:after="0" w:line="240" w:lineRule="auto"/>
        <w:rPr>
          <w:rFonts w:asciiTheme="majorHAnsi" w:hAnsiTheme="majorHAnsi"/>
          <w:b/>
          <w:color w:val="auto"/>
          <w:sz w:val="24"/>
          <w:szCs w:val="24"/>
          <w:shd w:val="clear" w:color="auto" w:fill="FFFFFF"/>
        </w:rPr>
      </w:pPr>
    </w:p>
    <w:p w:rsidR="00664908" w:rsidRDefault="005745CE" w:rsidP="005D4B30">
      <w:pPr>
        <w:spacing w:after="0" w:line="360" w:lineRule="auto"/>
        <w:ind w:firstLine="708"/>
        <w:jc w:val="both"/>
        <w:rPr>
          <w:rFonts w:asciiTheme="majorHAnsi" w:hAnsiTheme="majorHAnsi"/>
          <w:b/>
          <w:color w:val="auto"/>
          <w:sz w:val="24"/>
          <w:szCs w:val="24"/>
          <w:shd w:val="clear" w:color="auto" w:fill="FFFFFF"/>
        </w:rPr>
      </w:pPr>
      <w:r>
        <w:rPr>
          <w:rFonts w:asciiTheme="majorHAnsi" w:hAnsiTheme="majorHAnsi"/>
          <w:b/>
          <w:color w:val="auto"/>
          <w:sz w:val="24"/>
          <w:szCs w:val="24"/>
          <w:shd w:val="clear" w:color="auto" w:fill="FFFFFF"/>
        </w:rPr>
        <w:t>Виртуальный тур на сайте ТГУ</w:t>
      </w:r>
    </w:p>
    <w:p w:rsidR="005D4B30" w:rsidRDefault="00E500ED" w:rsidP="005D4B30">
      <w:pPr>
        <w:spacing w:after="0" w:line="360" w:lineRule="auto"/>
        <w:ind w:firstLine="708"/>
        <w:jc w:val="both"/>
      </w:pPr>
      <w:hyperlink r:id="rId15" w:history="1">
        <w:r w:rsidR="005D4B30" w:rsidRPr="005745CE">
          <w:rPr>
            <w:rStyle w:val="a3"/>
            <w:rFonts w:ascii="Times New Roman" w:hAnsi="Times New Roman" w:cs="Times New Roman"/>
          </w:rPr>
          <w:t>http://abiturient.tsu.ru/tour/</w:t>
        </w:r>
      </w:hyperlink>
      <w:r w:rsidR="00451BA9">
        <w:rPr>
          <w:rFonts w:asciiTheme="majorHAnsi" w:eastAsia="Times New Roman" w:hAnsiTheme="majorHAnsi" w:cs="Times New Roman"/>
          <w:b/>
          <w:noProof/>
          <w:color w:val="auto"/>
          <w:sz w:val="24"/>
          <w:szCs w:val="24"/>
        </w:rPr>
        <w:drawing>
          <wp:inline distT="0" distB="0" distL="0" distR="0" wp14:anchorId="023A0C82" wp14:editId="07FE93FF">
            <wp:extent cx="6210300" cy="3478965"/>
            <wp:effectExtent l="0" t="0" r="0" b="7620"/>
            <wp:docPr id="10" name="Рисунок 10" descr="C:\Users\Use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221" cy="347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B30" w:rsidRPr="00EE394A" w:rsidRDefault="005D4B30" w:rsidP="005D4B30">
      <w:pPr>
        <w:spacing w:after="0" w:line="360" w:lineRule="auto"/>
        <w:ind w:firstLine="708"/>
        <w:jc w:val="both"/>
        <w:rPr>
          <w:rFonts w:asciiTheme="majorHAnsi" w:eastAsia="Times New Roman" w:hAnsiTheme="majorHAnsi" w:cs="Times New Roman"/>
          <w:b/>
          <w:color w:val="auto"/>
          <w:sz w:val="24"/>
          <w:szCs w:val="24"/>
        </w:rPr>
      </w:pPr>
    </w:p>
    <w:p w:rsidR="00EE394A" w:rsidRPr="00EE394A" w:rsidRDefault="00EE394A" w:rsidP="00451BA9">
      <w:pPr>
        <w:spacing w:after="150" w:line="360" w:lineRule="auto"/>
        <w:ind w:left="7080"/>
        <w:jc w:val="right"/>
        <w:outlineLvl w:val="0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  <w:r w:rsidRPr="00270C48">
        <w:rPr>
          <w:rFonts w:asciiTheme="majorHAnsi" w:hAnsiTheme="majorHAnsi"/>
          <w:b/>
          <w:bCs/>
          <w:color w:val="auto"/>
          <w:sz w:val="24"/>
          <w:szCs w:val="24"/>
        </w:rPr>
        <w:t>Приложени</w:t>
      </w:r>
      <w:r>
        <w:rPr>
          <w:rFonts w:asciiTheme="majorHAnsi" w:hAnsiTheme="majorHAnsi"/>
          <w:b/>
          <w:bCs/>
          <w:color w:val="auto"/>
          <w:sz w:val="24"/>
          <w:szCs w:val="24"/>
        </w:rPr>
        <w:t>е 1.5.</w:t>
      </w:r>
    </w:p>
    <w:p w:rsidR="00BD3D0B" w:rsidRPr="00EE394A" w:rsidRDefault="00451BA9" w:rsidP="00EE394A">
      <w:pPr>
        <w:spacing w:after="0" w:line="360" w:lineRule="auto"/>
        <w:jc w:val="both"/>
        <w:rPr>
          <w:rFonts w:asciiTheme="majorHAnsi" w:eastAsia="Times New Roman" w:hAnsiTheme="majorHAnsi" w:cs="Times New Roman"/>
          <w:b/>
          <w:color w:val="auto"/>
          <w:sz w:val="24"/>
          <w:szCs w:val="24"/>
        </w:rPr>
      </w:pPr>
      <w:r>
        <w:rPr>
          <w:rFonts w:asciiTheme="majorHAnsi" w:eastAsia="Times New Roman" w:hAnsiTheme="majorHAnsi" w:cs="Times New Roman"/>
          <w:b/>
          <w:color w:val="auto"/>
          <w:sz w:val="24"/>
          <w:szCs w:val="24"/>
        </w:rPr>
        <w:t>Ссылка на подсчет интерактивных элементов.</w:t>
      </w:r>
    </w:p>
    <w:p w:rsidR="00BD3D0B" w:rsidRPr="005745CE" w:rsidRDefault="00451BA9" w:rsidP="00451BA9">
      <w:pPr>
        <w:spacing w:after="0"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5745CE">
        <w:rPr>
          <w:rFonts w:ascii="Times New Roman" w:hAnsi="Times New Roman" w:cs="Times New Roman"/>
        </w:rPr>
        <w:t>https://drive.google.com/file/d/1C6kbyMaZeJsc21LWXnh0bXEnE-zhHkrt/view?usp=sharing</w:t>
      </w:r>
    </w:p>
    <w:p w:rsidR="002727A4" w:rsidRDefault="002727A4" w:rsidP="002727A4">
      <w:pPr>
        <w:pStyle w:val="a6"/>
        <w:spacing w:after="0" w:line="360" w:lineRule="auto"/>
        <w:ind w:left="1440"/>
        <w:jc w:val="both"/>
        <w:rPr>
          <w:rFonts w:asciiTheme="majorHAnsi" w:eastAsia="Times New Roman" w:hAnsiTheme="majorHAnsi" w:cs="Times New Roman"/>
          <w:color w:val="auto"/>
          <w:sz w:val="24"/>
          <w:szCs w:val="24"/>
        </w:rPr>
      </w:pPr>
    </w:p>
    <w:p w:rsidR="00F75448" w:rsidRPr="00BD3D0B" w:rsidRDefault="00F75448" w:rsidP="00BD3D0B">
      <w:pPr>
        <w:spacing w:after="0" w:line="360" w:lineRule="auto"/>
        <w:jc w:val="both"/>
        <w:rPr>
          <w:rFonts w:asciiTheme="majorHAnsi" w:eastAsia="Times New Roman" w:hAnsiTheme="majorHAnsi" w:cs="Times New Roman"/>
          <w:color w:val="auto"/>
          <w:sz w:val="24"/>
          <w:szCs w:val="24"/>
        </w:rPr>
      </w:pPr>
    </w:p>
    <w:p w:rsidR="00F75448" w:rsidRDefault="00F75448">
      <w:pPr>
        <w:spacing w:after="0" w:line="240" w:lineRule="auto"/>
        <w:rPr>
          <w:rFonts w:asciiTheme="majorHAnsi" w:eastAsia="Times New Roman" w:hAnsiTheme="majorHAnsi" w:cs="Times New Roman"/>
          <w:color w:val="auto"/>
          <w:sz w:val="24"/>
          <w:szCs w:val="24"/>
        </w:rPr>
      </w:pPr>
      <w:r>
        <w:rPr>
          <w:rFonts w:asciiTheme="majorHAnsi" w:eastAsia="Times New Roman" w:hAnsiTheme="majorHAnsi" w:cs="Times New Roman"/>
          <w:color w:val="auto"/>
          <w:sz w:val="24"/>
          <w:szCs w:val="24"/>
        </w:rPr>
        <w:br w:type="page"/>
      </w:r>
    </w:p>
    <w:p w:rsidR="00050C9D" w:rsidRDefault="00C96522" w:rsidP="00050C9D">
      <w:pPr>
        <w:jc w:val="center"/>
        <w:rPr>
          <w:rFonts w:asciiTheme="majorHAnsi" w:hAnsiTheme="majorHAnsi" w:cs="Times New Roman"/>
          <w:b/>
          <w:color w:val="auto"/>
          <w:sz w:val="24"/>
          <w:szCs w:val="24"/>
        </w:rPr>
      </w:pPr>
      <w:r w:rsidRPr="00270C48">
        <w:rPr>
          <w:rFonts w:asciiTheme="majorHAnsi" w:hAnsiTheme="majorHAnsi" w:cs="Times New Roman"/>
          <w:b/>
          <w:color w:val="auto"/>
          <w:sz w:val="24"/>
          <w:szCs w:val="24"/>
        </w:rPr>
        <w:lastRenderedPageBreak/>
        <w:t>Заключение</w:t>
      </w:r>
    </w:p>
    <w:p w:rsidR="00653657" w:rsidRDefault="00451BA9" w:rsidP="00CE7E0A">
      <w:pPr>
        <w:ind w:firstLine="851"/>
        <w:jc w:val="both"/>
        <w:rPr>
          <w:rFonts w:asciiTheme="majorHAnsi" w:hAnsiTheme="majorHAnsi" w:cs="Times New Roman"/>
          <w:color w:val="auto"/>
          <w:sz w:val="24"/>
          <w:szCs w:val="24"/>
        </w:rPr>
      </w:pPr>
      <w:r>
        <w:rPr>
          <w:rFonts w:asciiTheme="majorHAnsi" w:hAnsiTheme="majorHAnsi" w:cs="Times New Roman"/>
          <w:color w:val="auto"/>
          <w:sz w:val="24"/>
          <w:szCs w:val="24"/>
        </w:rPr>
        <w:t xml:space="preserve">Виртуальный тур дал возможность студентам, абитуриентам, и просто пользователям интернета </w:t>
      </w:r>
      <w:r w:rsidR="005745CE">
        <w:rPr>
          <w:rFonts w:asciiTheme="majorHAnsi" w:hAnsiTheme="majorHAnsi" w:cs="Times New Roman"/>
          <w:color w:val="auto"/>
          <w:sz w:val="24"/>
          <w:szCs w:val="24"/>
        </w:rPr>
        <w:t>дистанционно</w:t>
      </w:r>
      <w:r w:rsidR="005745CE">
        <w:rPr>
          <w:rFonts w:asciiTheme="majorHAnsi" w:hAnsiTheme="majorHAnsi" w:cs="Times New Roman"/>
          <w:color w:val="auto"/>
          <w:sz w:val="24"/>
          <w:szCs w:val="24"/>
        </w:rPr>
        <w:t xml:space="preserve"> </w:t>
      </w:r>
      <w:r>
        <w:rPr>
          <w:rFonts w:asciiTheme="majorHAnsi" w:hAnsiTheme="majorHAnsi" w:cs="Times New Roman"/>
          <w:color w:val="auto"/>
          <w:sz w:val="24"/>
          <w:szCs w:val="24"/>
        </w:rPr>
        <w:t xml:space="preserve">изучить пространства ТГУ. Это позволяет </w:t>
      </w:r>
      <w:r w:rsidRPr="00451BA9">
        <w:rPr>
          <w:rFonts w:asciiTheme="majorHAnsi" w:hAnsiTheme="majorHAnsi" w:cs="Times New Roman"/>
          <w:color w:val="auto"/>
          <w:sz w:val="24"/>
          <w:szCs w:val="24"/>
        </w:rPr>
        <w:t xml:space="preserve"> использовать данный формат в качестве рекламного средства для привлечения абиту</w:t>
      </w:r>
      <w:r>
        <w:rPr>
          <w:rFonts w:asciiTheme="majorHAnsi" w:hAnsiTheme="majorHAnsi" w:cs="Times New Roman"/>
          <w:color w:val="auto"/>
          <w:sz w:val="24"/>
          <w:szCs w:val="24"/>
        </w:rPr>
        <w:t>риентов, партнеров, сотрудников.</w:t>
      </w:r>
    </w:p>
    <w:p w:rsidR="00866278" w:rsidRDefault="00451BA9" w:rsidP="00451BA9">
      <w:pPr>
        <w:ind w:firstLine="851"/>
        <w:jc w:val="both"/>
        <w:rPr>
          <w:rFonts w:asciiTheme="majorHAnsi" w:hAnsiTheme="majorHAnsi" w:cs="Times New Roman"/>
          <w:color w:val="auto"/>
          <w:sz w:val="24"/>
          <w:szCs w:val="24"/>
        </w:rPr>
      </w:pPr>
      <w:r w:rsidRPr="00451BA9">
        <w:rPr>
          <w:rFonts w:asciiTheme="majorHAnsi" w:hAnsiTheme="majorHAnsi" w:cs="Times New Roman"/>
          <w:color w:val="auto"/>
          <w:sz w:val="24"/>
          <w:szCs w:val="24"/>
        </w:rPr>
        <w:t>С помощью современных технологий создания тура м</w:t>
      </w:r>
      <w:r>
        <w:rPr>
          <w:rFonts w:asciiTheme="majorHAnsi" w:hAnsiTheme="majorHAnsi" w:cs="Times New Roman"/>
          <w:color w:val="auto"/>
          <w:sz w:val="24"/>
          <w:szCs w:val="24"/>
        </w:rPr>
        <w:t>ы показали</w:t>
      </w:r>
      <w:r w:rsidRPr="00451BA9">
        <w:rPr>
          <w:rFonts w:asciiTheme="majorHAnsi" w:hAnsiTheme="majorHAnsi" w:cs="Times New Roman"/>
          <w:color w:val="auto"/>
          <w:sz w:val="24"/>
          <w:szCs w:val="24"/>
        </w:rPr>
        <w:t xml:space="preserve"> университет и его помещения такими же красивыми, какие они есть и </w:t>
      </w:r>
      <w:r>
        <w:rPr>
          <w:rFonts w:asciiTheme="majorHAnsi" w:hAnsiTheme="majorHAnsi" w:cs="Times New Roman"/>
          <w:color w:val="auto"/>
          <w:sz w:val="24"/>
          <w:szCs w:val="24"/>
        </w:rPr>
        <w:t xml:space="preserve">надеемся </w:t>
      </w:r>
      <w:r w:rsidRPr="00451BA9">
        <w:rPr>
          <w:rFonts w:asciiTheme="majorHAnsi" w:hAnsiTheme="majorHAnsi" w:cs="Times New Roman"/>
          <w:color w:val="auto"/>
          <w:sz w:val="24"/>
          <w:szCs w:val="24"/>
        </w:rPr>
        <w:t>это облегчит путь абитуриента при выборе университета.</w:t>
      </w:r>
    </w:p>
    <w:p w:rsidR="00044B95" w:rsidRPr="00270C48" w:rsidRDefault="00044B95" w:rsidP="00CE022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ind w:firstLine="709"/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  <w:r w:rsidRPr="00270C48">
        <w:rPr>
          <w:rFonts w:asciiTheme="majorHAnsi" w:hAnsiTheme="majorHAnsi" w:cs="Times New Roman"/>
          <w:color w:val="auto"/>
          <w:sz w:val="24"/>
          <w:szCs w:val="24"/>
        </w:rPr>
        <w:t xml:space="preserve"> Результаты проекта </w:t>
      </w:r>
      <w:r w:rsidR="00653657">
        <w:rPr>
          <w:rFonts w:asciiTheme="majorHAnsi" w:hAnsiTheme="majorHAnsi" w:cs="Times New Roman"/>
          <w:color w:val="auto"/>
          <w:sz w:val="24"/>
          <w:szCs w:val="24"/>
        </w:rPr>
        <w:t>предоставляют много возможност</w:t>
      </w:r>
      <w:r w:rsidR="00DC2BD7">
        <w:rPr>
          <w:rFonts w:asciiTheme="majorHAnsi" w:hAnsiTheme="majorHAnsi" w:cs="Times New Roman"/>
          <w:color w:val="auto"/>
          <w:sz w:val="24"/>
          <w:szCs w:val="24"/>
        </w:rPr>
        <w:t xml:space="preserve">ей </w:t>
      </w:r>
      <w:r w:rsidR="00653657">
        <w:rPr>
          <w:rFonts w:asciiTheme="majorHAnsi" w:hAnsiTheme="majorHAnsi" w:cs="Times New Roman"/>
          <w:color w:val="auto"/>
          <w:sz w:val="24"/>
          <w:szCs w:val="24"/>
        </w:rPr>
        <w:t>для</w:t>
      </w:r>
      <w:r w:rsidR="0057646A">
        <w:rPr>
          <w:rFonts w:asciiTheme="majorHAnsi" w:hAnsiTheme="majorHAnsi" w:cs="Times New Roman"/>
          <w:color w:val="auto"/>
          <w:sz w:val="24"/>
          <w:szCs w:val="24"/>
        </w:rPr>
        <w:t xml:space="preserve"> его развития</w:t>
      </w:r>
      <w:r w:rsidR="00653657">
        <w:rPr>
          <w:rFonts w:asciiTheme="majorHAnsi" w:hAnsiTheme="majorHAnsi" w:cs="Times New Roman"/>
          <w:color w:val="auto"/>
          <w:sz w:val="24"/>
          <w:szCs w:val="24"/>
        </w:rPr>
        <w:t xml:space="preserve">, </w:t>
      </w:r>
      <w:r w:rsidR="00CE7E0A">
        <w:rPr>
          <w:rFonts w:asciiTheme="majorHAnsi" w:hAnsiTheme="majorHAnsi" w:cs="Times New Roman"/>
          <w:color w:val="auto"/>
          <w:sz w:val="24"/>
          <w:szCs w:val="24"/>
        </w:rPr>
        <w:t>например</w:t>
      </w:r>
      <w:r w:rsidR="00CE7E0A">
        <w:rPr>
          <w:rFonts w:asciiTheme="majorHAnsi" w:hAnsiTheme="majorHAnsi" w:cs="Times New Roman" w:hint="eastAsia"/>
          <w:color w:val="auto"/>
          <w:sz w:val="24"/>
          <w:szCs w:val="24"/>
        </w:rPr>
        <w:t>,</w:t>
      </w:r>
      <w:r w:rsidR="00653657">
        <w:rPr>
          <w:rFonts w:asciiTheme="majorHAnsi" w:hAnsiTheme="majorHAnsi" w:cs="Times New Roman"/>
          <w:color w:val="auto"/>
          <w:sz w:val="24"/>
          <w:szCs w:val="24"/>
        </w:rPr>
        <w:t xml:space="preserve"> </w:t>
      </w:r>
      <w:r w:rsidR="0057646A">
        <w:rPr>
          <w:rFonts w:asciiTheme="majorHAnsi" w:hAnsiTheme="majorHAnsi" w:cs="Times New Roman"/>
          <w:color w:val="auto"/>
          <w:sz w:val="24"/>
          <w:szCs w:val="24"/>
        </w:rPr>
        <w:t>уже к концу года появился запрос о</w:t>
      </w:r>
      <w:r w:rsidR="005745CE">
        <w:rPr>
          <w:rFonts w:asciiTheme="majorHAnsi" w:hAnsiTheme="majorHAnsi" w:cs="Times New Roman"/>
          <w:color w:val="auto"/>
          <w:sz w:val="24"/>
          <w:szCs w:val="24"/>
        </w:rPr>
        <w:t xml:space="preserve"> переводе виртуального тура на английский язык. </w:t>
      </w:r>
      <w:bookmarkStart w:id="0" w:name="_GoBack"/>
      <w:bookmarkEnd w:id="0"/>
      <w:r w:rsidR="0057646A">
        <w:rPr>
          <w:rFonts w:asciiTheme="majorHAnsi" w:hAnsiTheme="majorHAnsi" w:cs="Times New Roman"/>
          <w:color w:val="auto"/>
          <w:sz w:val="24"/>
          <w:szCs w:val="24"/>
        </w:rPr>
        <w:t>Также пользователям интересно у</w:t>
      </w:r>
      <w:r w:rsidR="00653657">
        <w:rPr>
          <w:rFonts w:asciiTheme="majorHAnsi" w:hAnsiTheme="majorHAnsi" w:cs="Times New Roman"/>
          <w:color w:val="auto"/>
          <w:sz w:val="24"/>
          <w:szCs w:val="24"/>
        </w:rPr>
        <w:t xml:space="preserve">величение количества </w:t>
      </w:r>
      <w:r w:rsidR="0057646A">
        <w:rPr>
          <w:rFonts w:asciiTheme="majorHAnsi" w:hAnsiTheme="majorHAnsi" w:cs="Times New Roman"/>
          <w:color w:val="auto"/>
          <w:sz w:val="24"/>
          <w:szCs w:val="24"/>
        </w:rPr>
        <w:t>панорам в виртуальном туре.</w:t>
      </w:r>
    </w:p>
    <w:sectPr w:rsidR="00044B95" w:rsidRPr="00270C48">
      <w:pgSz w:w="11900" w:h="16840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00ED" w:rsidRDefault="00E500ED">
      <w:pPr>
        <w:spacing w:after="0" w:line="240" w:lineRule="auto"/>
      </w:pPr>
      <w:r>
        <w:separator/>
      </w:r>
    </w:p>
  </w:endnote>
  <w:endnote w:type="continuationSeparator" w:id="0">
    <w:p w:rsidR="00E500ED" w:rsidRDefault="00E500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0C48" w:rsidRDefault="00270C48">
    <w:pPr>
      <w:pStyle w:val="a4"/>
      <w:tabs>
        <w:tab w:val="clear" w:pos="9355"/>
        <w:tab w:val="right" w:pos="9329"/>
      </w:tabs>
      <w:jc w:val="right"/>
    </w:pPr>
    <w:r>
      <w:fldChar w:fldCharType="begin"/>
    </w:r>
    <w:r>
      <w:instrText xml:space="preserve"> PAGE </w:instrText>
    </w:r>
    <w:r>
      <w:fldChar w:fldCharType="separate"/>
    </w:r>
    <w:r w:rsidR="005745CE">
      <w:rPr>
        <w:noProof/>
      </w:rPr>
      <w:t>7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0C48" w:rsidRDefault="00270C48">
    <w:pPr>
      <w:pStyle w:val="Header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00ED" w:rsidRDefault="00E500ED">
      <w:pPr>
        <w:spacing w:after="0" w:line="240" w:lineRule="auto"/>
      </w:pPr>
      <w:r>
        <w:separator/>
      </w:r>
    </w:p>
  </w:footnote>
  <w:footnote w:type="continuationSeparator" w:id="0">
    <w:p w:rsidR="00E500ED" w:rsidRDefault="00E500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0C48" w:rsidRDefault="00270C48">
    <w:pPr>
      <w:pStyle w:val="HeaderFooter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0C48" w:rsidRDefault="00270C48">
    <w:pPr>
      <w:pStyle w:val="HeaderFooter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D153F"/>
    <w:multiLevelType w:val="hybridMultilevel"/>
    <w:tmpl w:val="9204263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6BF007B"/>
    <w:multiLevelType w:val="hybridMultilevel"/>
    <w:tmpl w:val="7FE88B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856DA9"/>
    <w:multiLevelType w:val="multilevel"/>
    <w:tmpl w:val="69D80136"/>
    <w:styleLink w:val="ImportedStyle1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416"/>
        </w:tabs>
        <w:ind w:left="144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1416"/>
        </w:tabs>
        <w:ind w:left="1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1416"/>
        </w:tabs>
        <w:ind w:left="15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1416"/>
        </w:tabs>
        <w:ind w:left="194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1416"/>
        </w:tabs>
        <w:ind w:left="230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1416"/>
        </w:tabs>
        <w:ind w:left="266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1416"/>
        </w:tabs>
        <w:ind w:left="30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1416"/>
        </w:tabs>
        <w:ind w:left="3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2827169F"/>
    <w:multiLevelType w:val="hybridMultilevel"/>
    <w:tmpl w:val="086C56A4"/>
    <w:lvl w:ilvl="0" w:tplc="E27AFE94">
      <w:start w:val="5"/>
      <w:numFmt w:val="bullet"/>
      <w:lvlText w:val="•"/>
      <w:lvlJc w:val="left"/>
      <w:pPr>
        <w:ind w:left="360" w:firstLine="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522ADE"/>
    <w:multiLevelType w:val="hybridMultilevel"/>
    <w:tmpl w:val="63182934"/>
    <w:lvl w:ilvl="0" w:tplc="208CE5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0A827C3"/>
    <w:multiLevelType w:val="hybridMultilevel"/>
    <w:tmpl w:val="4CA4A080"/>
    <w:styleLink w:val="Bullets"/>
    <w:lvl w:ilvl="0" w:tplc="F53479BE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05" w:hanging="20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5D2AE20">
      <w:start w:val="1"/>
      <w:numFmt w:val="bullet"/>
      <w:lvlText w:val="-"/>
      <w:lvlJc w:val="left"/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805" w:hanging="20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080527C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05" w:hanging="20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2100472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005" w:hanging="20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CAE2480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605" w:hanging="20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666B162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205" w:hanging="20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5302BAC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805" w:hanging="20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F48622C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4405" w:hanging="20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CC60E3A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5005" w:hanging="20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44BC2E39"/>
    <w:multiLevelType w:val="multilevel"/>
    <w:tmpl w:val="69D80136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689"/>
        </w:tabs>
        <w:ind w:left="1713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1416"/>
        </w:tabs>
        <w:ind w:left="1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1416"/>
        </w:tabs>
        <w:ind w:left="15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1416"/>
        </w:tabs>
        <w:ind w:left="194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1416"/>
        </w:tabs>
        <w:ind w:left="230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1416"/>
        </w:tabs>
        <w:ind w:left="266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1416"/>
        </w:tabs>
        <w:ind w:left="30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1416"/>
        </w:tabs>
        <w:ind w:left="3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49E21F39"/>
    <w:multiLevelType w:val="multilevel"/>
    <w:tmpl w:val="69D80136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416"/>
        </w:tabs>
        <w:ind w:left="144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1416"/>
        </w:tabs>
        <w:ind w:left="1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1416"/>
        </w:tabs>
        <w:ind w:left="15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1416"/>
        </w:tabs>
        <w:ind w:left="194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1416"/>
        </w:tabs>
        <w:ind w:left="230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1416"/>
        </w:tabs>
        <w:ind w:left="266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1416"/>
        </w:tabs>
        <w:ind w:left="30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1416"/>
        </w:tabs>
        <w:ind w:left="3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5A790C63"/>
    <w:multiLevelType w:val="hybridMultilevel"/>
    <w:tmpl w:val="7FE88B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3846DE"/>
    <w:multiLevelType w:val="multilevel"/>
    <w:tmpl w:val="69D80136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416"/>
        </w:tabs>
        <w:ind w:left="144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1416"/>
        </w:tabs>
        <w:ind w:left="1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1416"/>
        </w:tabs>
        <w:ind w:left="15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1416"/>
        </w:tabs>
        <w:ind w:left="194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1416"/>
        </w:tabs>
        <w:ind w:left="230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1416"/>
        </w:tabs>
        <w:ind w:left="266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1416"/>
        </w:tabs>
        <w:ind w:left="30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1416"/>
        </w:tabs>
        <w:ind w:left="3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5BB6226C"/>
    <w:multiLevelType w:val="hybridMultilevel"/>
    <w:tmpl w:val="4CA4A080"/>
    <w:numStyleLink w:val="Bullets"/>
  </w:abstractNum>
  <w:abstractNum w:abstractNumId="11" w15:restartNumberingAfterBreak="0">
    <w:nsid w:val="66407CEC"/>
    <w:multiLevelType w:val="hybridMultilevel"/>
    <w:tmpl w:val="8D403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95252F"/>
    <w:multiLevelType w:val="multilevel"/>
    <w:tmpl w:val="69D80136"/>
    <w:numStyleLink w:val="ImportedStyle1"/>
  </w:abstractNum>
  <w:num w:numId="1">
    <w:abstractNumId w:val="2"/>
  </w:num>
  <w:num w:numId="2">
    <w:abstractNumId w:val="12"/>
  </w:num>
  <w:num w:numId="3">
    <w:abstractNumId w:val="12"/>
    <w:lvlOverride w:ilvl="0">
      <w:lvl w:ilvl="0">
        <w:start w:val="1"/>
        <w:numFmt w:val="decimal"/>
        <w:lvlText w:val="%1."/>
        <w:lvlJc w:val="left"/>
        <w:pPr>
          <w:tabs>
            <w:tab w:val="num" w:pos="708"/>
          </w:tabs>
          <w:ind w:left="7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left" w:pos="709"/>
            <w:tab w:val="num" w:pos="1416"/>
          </w:tabs>
          <w:ind w:left="144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nothing"/>
        <w:lvlText w:val="%1.%2.%3."/>
        <w:lvlJc w:val="left"/>
        <w:pPr>
          <w:tabs>
            <w:tab w:val="left" w:pos="709"/>
            <w:tab w:val="left" w:pos="1416"/>
          </w:tabs>
          <w:ind w:left="12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1.%2.%3.%4."/>
        <w:lvlJc w:val="left"/>
        <w:pPr>
          <w:tabs>
            <w:tab w:val="left" w:pos="709"/>
            <w:tab w:val="left" w:pos="1416"/>
          </w:tabs>
          <w:ind w:left="158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1.%2.%3.%4.%5."/>
        <w:lvlJc w:val="left"/>
        <w:pPr>
          <w:tabs>
            <w:tab w:val="left" w:pos="709"/>
            <w:tab w:val="left" w:pos="1416"/>
          </w:tabs>
          <w:ind w:left="194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tabs>
            <w:tab w:val="left" w:pos="709"/>
            <w:tab w:val="left" w:pos="1416"/>
          </w:tabs>
          <w:ind w:left="230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1.%2.%3.%4.%5.%6.%7."/>
        <w:lvlJc w:val="left"/>
        <w:pPr>
          <w:tabs>
            <w:tab w:val="left" w:pos="709"/>
            <w:tab w:val="left" w:pos="1416"/>
          </w:tabs>
          <w:ind w:left="26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tabs>
            <w:tab w:val="left" w:pos="709"/>
            <w:tab w:val="left" w:pos="1416"/>
          </w:tabs>
          <w:ind w:left="30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1.%2.%3.%4.%5.%6.%7.%8.%9."/>
        <w:lvlJc w:val="left"/>
        <w:pPr>
          <w:tabs>
            <w:tab w:val="left" w:pos="709"/>
            <w:tab w:val="left" w:pos="1416"/>
          </w:tabs>
          <w:ind w:left="338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5"/>
  </w:num>
  <w:num w:numId="5">
    <w:abstractNumId w:val="10"/>
  </w:num>
  <w:num w:numId="6">
    <w:abstractNumId w:val="7"/>
  </w:num>
  <w:num w:numId="7">
    <w:abstractNumId w:val="6"/>
  </w:num>
  <w:num w:numId="8">
    <w:abstractNumId w:val="9"/>
  </w:num>
  <w:num w:numId="9">
    <w:abstractNumId w:val="0"/>
  </w:num>
  <w:num w:numId="10">
    <w:abstractNumId w:val="4"/>
  </w:num>
  <w:num w:numId="11">
    <w:abstractNumId w:val="1"/>
  </w:num>
  <w:num w:numId="12">
    <w:abstractNumId w:val="11"/>
  </w:num>
  <w:num w:numId="13">
    <w:abstractNumId w:val="3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43F"/>
    <w:rsid w:val="00044B95"/>
    <w:rsid w:val="00050C9D"/>
    <w:rsid w:val="000659B5"/>
    <w:rsid w:val="001522E3"/>
    <w:rsid w:val="00160FE8"/>
    <w:rsid w:val="0019524F"/>
    <w:rsid w:val="001C2327"/>
    <w:rsid w:val="001D4021"/>
    <w:rsid w:val="001F465E"/>
    <w:rsid w:val="002128ED"/>
    <w:rsid w:val="00223F3F"/>
    <w:rsid w:val="00270C48"/>
    <w:rsid w:val="002727A4"/>
    <w:rsid w:val="002764A5"/>
    <w:rsid w:val="002C20B5"/>
    <w:rsid w:val="00315F50"/>
    <w:rsid w:val="004050E5"/>
    <w:rsid w:val="004367E3"/>
    <w:rsid w:val="00451BA9"/>
    <w:rsid w:val="00457F1D"/>
    <w:rsid w:val="0047243F"/>
    <w:rsid w:val="004B617E"/>
    <w:rsid w:val="004F38DA"/>
    <w:rsid w:val="00514203"/>
    <w:rsid w:val="00543DEA"/>
    <w:rsid w:val="005548B8"/>
    <w:rsid w:val="005745CE"/>
    <w:rsid w:val="0057646A"/>
    <w:rsid w:val="00582EB8"/>
    <w:rsid w:val="005D24FF"/>
    <w:rsid w:val="005D4B30"/>
    <w:rsid w:val="00653657"/>
    <w:rsid w:val="006545EB"/>
    <w:rsid w:val="00664908"/>
    <w:rsid w:val="00790D47"/>
    <w:rsid w:val="008220EB"/>
    <w:rsid w:val="008312F0"/>
    <w:rsid w:val="00844311"/>
    <w:rsid w:val="00850B6F"/>
    <w:rsid w:val="00866278"/>
    <w:rsid w:val="009470D0"/>
    <w:rsid w:val="0097506A"/>
    <w:rsid w:val="00A45BE7"/>
    <w:rsid w:val="00A470CC"/>
    <w:rsid w:val="00AC6CCF"/>
    <w:rsid w:val="00BD3D0B"/>
    <w:rsid w:val="00C151E3"/>
    <w:rsid w:val="00C96522"/>
    <w:rsid w:val="00CE022A"/>
    <w:rsid w:val="00CE7E0A"/>
    <w:rsid w:val="00D603E9"/>
    <w:rsid w:val="00D66192"/>
    <w:rsid w:val="00D7369A"/>
    <w:rsid w:val="00D943CA"/>
    <w:rsid w:val="00DA07BE"/>
    <w:rsid w:val="00DC2BD7"/>
    <w:rsid w:val="00E500ED"/>
    <w:rsid w:val="00E6531D"/>
    <w:rsid w:val="00E678BA"/>
    <w:rsid w:val="00E90633"/>
    <w:rsid w:val="00ED2D36"/>
    <w:rsid w:val="00EE299B"/>
    <w:rsid w:val="00EE394A"/>
    <w:rsid w:val="00F27701"/>
    <w:rsid w:val="00F44119"/>
    <w:rsid w:val="00F51CF1"/>
    <w:rsid w:val="00F75448"/>
    <w:rsid w:val="00F776C6"/>
    <w:rsid w:val="00FA5F5D"/>
    <w:rsid w:val="00FB2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723EF4"/>
  <w15:docId w15:val="{83E6A2E1-CE22-415E-BEF2-078A493ED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8">
    <w:name w:val="heading 8"/>
    <w:pPr>
      <w:spacing w:after="200" w:line="276" w:lineRule="auto"/>
      <w:outlineLvl w:val="7"/>
    </w:pPr>
    <w:rPr>
      <w:rFonts w:cs="Arial Unicode MS"/>
      <w:color w:val="000000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a4">
    <w:name w:val="footer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a5">
    <w:name w:val="Title"/>
    <w:next w:val="a"/>
    <w:pPr>
      <w:spacing w:before="240" w:after="60" w:line="276" w:lineRule="auto"/>
      <w:jc w:val="center"/>
      <w:outlineLvl w:val="0"/>
    </w:pPr>
    <w:rPr>
      <w:rFonts w:ascii="Cambria" w:eastAsia="Cambria" w:hAnsi="Cambria" w:cs="Cambria"/>
      <w:b/>
      <w:bCs/>
      <w:color w:val="000000"/>
      <w:kern w:val="28"/>
      <w:sz w:val="32"/>
      <w:szCs w:val="32"/>
      <w:u w:color="000000"/>
    </w:rPr>
  </w:style>
  <w:style w:type="paragraph" w:customStyle="1" w:styleId="1">
    <w:name w:val="Основной текст1"/>
    <w:pPr>
      <w:widowControl w:val="0"/>
      <w:shd w:val="clear" w:color="auto" w:fill="FFFFFF"/>
      <w:spacing w:before="240" w:after="840" w:line="235" w:lineRule="exact"/>
    </w:pPr>
    <w:rPr>
      <w:rFonts w:ascii="Georgia" w:hAnsi="Georgia" w:cs="Arial Unicode MS"/>
      <w:color w:val="000000"/>
      <w:spacing w:val="1"/>
      <w:sz w:val="16"/>
      <w:szCs w:val="16"/>
      <w:u w:color="000000"/>
      <w:shd w:val="clear" w:color="auto" w:fill="FFFFFF"/>
    </w:rPr>
  </w:style>
  <w:style w:type="paragraph" w:styleId="a6">
    <w:name w:val="List Paragraph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paragraph" w:customStyle="1" w:styleId="BodyA">
    <w:name w:val="Body A"/>
    <w:rPr>
      <w:rFonts w:ascii="Helvetica Neue" w:hAnsi="Helvetica Neue" w:cs="Arial Unicode MS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</w:rPr>
  </w:style>
  <w:style w:type="numbering" w:customStyle="1" w:styleId="Bullets">
    <w:name w:val="Bullets"/>
    <w:pPr>
      <w:numPr>
        <w:numId w:val="4"/>
      </w:numPr>
    </w:pPr>
  </w:style>
  <w:style w:type="paragraph" w:styleId="a7">
    <w:name w:val="Balloon Text"/>
    <w:basedOn w:val="a"/>
    <w:link w:val="a8"/>
    <w:uiPriority w:val="99"/>
    <w:semiHidden/>
    <w:unhideWhenUsed/>
    <w:rsid w:val="00E67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678BA"/>
    <w:rPr>
      <w:rFonts w:ascii="Tahoma" w:eastAsia="Calibri" w:hAnsi="Tahoma" w:cs="Tahoma"/>
      <w:color w:val="000000"/>
      <w:sz w:val="16"/>
      <w:szCs w:val="16"/>
      <w:u w:color="000000"/>
    </w:rPr>
  </w:style>
  <w:style w:type="paragraph" w:customStyle="1" w:styleId="Standard">
    <w:name w:val="Standard"/>
    <w:rsid w:val="00D943C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textAlignment w:val="baseline"/>
    </w:pPr>
    <w:rPr>
      <w:rFonts w:ascii="Liberation Serif" w:hAnsi="Liberation Serif" w:cs="Arial Unicode MS"/>
      <w:kern w:val="3"/>
      <w:sz w:val="24"/>
      <w:szCs w:val="24"/>
      <w:bdr w:val="none" w:sz="0" w:space="0" w:color="auto"/>
      <w:lang w:val="en-US" w:eastAsia="zh-CN" w:bidi="hi-IN"/>
    </w:rPr>
  </w:style>
  <w:style w:type="paragraph" w:customStyle="1" w:styleId="TableContents">
    <w:name w:val="Table Contents"/>
    <w:basedOn w:val="Standard"/>
    <w:rsid w:val="00D943CA"/>
    <w:pPr>
      <w:suppressLineNumbers/>
    </w:pPr>
  </w:style>
  <w:style w:type="table" w:styleId="a9">
    <w:name w:val="Table Grid"/>
    <w:basedOn w:val="a1"/>
    <w:uiPriority w:val="59"/>
    <w:rsid w:val="00D603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 светлая1"/>
    <w:basedOn w:val="a1"/>
    <w:uiPriority w:val="40"/>
    <w:rsid w:val="001522E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21">
    <w:name w:val="Таблица простая 21"/>
    <w:basedOn w:val="a1"/>
    <w:uiPriority w:val="42"/>
    <w:rsid w:val="001522E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">
    <w:name w:val="Таблица простая 31"/>
    <w:basedOn w:val="a1"/>
    <w:uiPriority w:val="43"/>
    <w:rsid w:val="001522E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">
    <w:name w:val="Таблица простая 41"/>
    <w:basedOn w:val="a1"/>
    <w:uiPriority w:val="44"/>
    <w:rsid w:val="001522E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">
    <w:name w:val="Таблица простая 51"/>
    <w:basedOn w:val="a1"/>
    <w:uiPriority w:val="45"/>
    <w:rsid w:val="001522E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1">
    <w:name w:val="Таблица-сетка 1 светлая1"/>
    <w:basedOn w:val="a1"/>
    <w:uiPriority w:val="46"/>
    <w:rsid w:val="001522E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31">
    <w:name w:val="Таблица-сетка 1 светлая — акцент 31"/>
    <w:basedOn w:val="a1"/>
    <w:uiPriority w:val="46"/>
    <w:rsid w:val="001522E3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1">
    <w:name w:val="Таблица простая 11"/>
    <w:basedOn w:val="a1"/>
    <w:uiPriority w:val="41"/>
    <w:rsid w:val="00D7369A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a">
    <w:name w:val="FollowedHyperlink"/>
    <w:basedOn w:val="a0"/>
    <w:uiPriority w:val="99"/>
    <w:semiHidden/>
    <w:unhideWhenUsed/>
    <w:rsid w:val="002764A5"/>
    <w:rPr>
      <w:color w:val="954F72"/>
      <w:u w:val="single"/>
    </w:rPr>
  </w:style>
  <w:style w:type="paragraph" w:customStyle="1" w:styleId="xl66">
    <w:name w:val="xl66"/>
    <w:basedOn w:val="a"/>
    <w:rsid w:val="00276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</w:rPr>
  </w:style>
  <w:style w:type="paragraph" w:customStyle="1" w:styleId="xl67">
    <w:name w:val="xl67"/>
    <w:basedOn w:val="a"/>
    <w:rsid w:val="00276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</w:rPr>
  </w:style>
  <w:style w:type="paragraph" w:customStyle="1" w:styleId="xl68">
    <w:name w:val="xl68"/>
    <w:basedOn w:val="a"/>
    <w:rsid w:val="00276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</w:rPr>
  </w:style>
  <w:style w:type="paragraph" w:customStyle="1" w:styleId="xl69">
    <w:name w:val="xl69"/>
    <w:basedOn w:val="a"/>
    <w:rsid w:val="00276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</w:rPr>
  </w:style>
  <w:style w:type="paragraph" w:customStyle="1" w:styleId="xl70">
    <w:name w:val="xl70"/>
    <w:basedOn w:val="a"/>
    <w:rsid w:val="00276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</w:rPr>
  </w:style>
  <w:style w:type="paragraph" w:customStyle="1" w:styleId="xl71">
    <w:name w:val="xl71"/>
    <w:basedOn w:val="a"/>
    <w:rsid w:val="00276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</w:rPr>
  </w:style>
  <w:style w:type="paragraph" w:customStyle="1" w:styleId="xl72">
    <w:name w:val="xl72"/>
    <w:basedOn w:val="a"/>
    <w:rsid w:val="002764A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customStyle="1" w:styleId="UnresolvedMention">
    <w:name w:val="Unresolved Mention"/>
    <w:basedOn w:val="a0"/>
    <w:uiPriority w:val="99"/>
    <w:semiHidden/>
    <w:unhideWhenUsed/>
    <w:rsid w:val="002727A4"/>
    <w:rPr>
      <w:color w:val="605E5C"/>
      <w:shd w:val="clear" w:color="auto" w:fill="E1DFDD"/>
    </w:rPr>
  </w:style>
  <w:style w:type="paragraph" w:styleId="ab">
    <w:name w:val="Normal (Web)"/>
    <w:basedOn w:val="a"/>
    <w:uiPriority w:val="99"/>
    <w:unhideWhenUsed/>
    <w:rsid w:val="00DA07B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google.com/maps/contrib/116199321541766533649/photos/@56.4694917,84.9478675,17z/data=!4m3!8m2!3m1!1e1?hl=ru-K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drive.google.com/open?id=1k4liz-NnezakXZl2ohFdX2uo-Y9VM6Qi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://abiturient.tsu.ru/tour/" TargetMode="Externa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693</Words>
  <Characters>3953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user59</dc:creator>
  <cp:lastModifiedBy>Мария Короткая</cp:lastModifiedBy>
  <cp:revision>4</cp:revision>
  <cp:lastPrinted>2018-02-05T08:18:00Z</cp:lastPrinted>
  <dcterms:created xsi:type="dcterms:W3CDTF">2019-11-18T08:28:00Z</dcterms:created>
  <dcterms:modified xsi:type="dcterms:W3CDTF">2019-12-16T07:10:00Z</dcterms:modified>
</cp:coreProperties>
</file>